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AE361E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5C20C4" w:rsidRDefault="005C20C4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5C20C4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33"/>
        <w:gridCol w:w="2640"/>
        <w:gridCol w:w="3238"/>
        <w:gridCol w:w="173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622" w:rsidTr="005C20C4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3A9B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853A9B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853A9B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</w:tc>
      </w:tr>
      <w:tr w:rsidR="005C20C4" w:rsidTr="00853A9B">
        <w:tc>
          <w:tcPr>
            <w:tcW w:w="9828" w:type="dxa"/>
            <w:gridSpan w:val="4"/>
            <w:tcBorders>
              <w:bottom w:val="nil"/>
            </w:tcBorders>
          </w:tcPr>
          <w:p w:rsidR="005C20C4" w:rsidRPr="00853A9B" w:rsidRDefault="005C20C4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5C20C4" w:rsidRDefault="005C20C4" w:rsidP="007637F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C20C4">
        <w:rPr>
          <w:b/>
          <w:sz w:val="28"/>
          <w:szCs w:val="28"/>
        </w:rPr>
        <w:t xml:space="preserve">Об утверждении Порядка предоставления из бюджета </w:t>
      </w:r>
      <w:proofErr w:type="spellStart"/>
      <w:r w:rsidRPr="005C20C4">
        <w:rPr>
          <w:b/>
          <w:sz w:val="28"/>
          <w:szCs w:val="28"/>
        </w:rPr>
        <w:t>Тужинского</w:t>
      </w:r>
      <w:proofErr w:type="spellEnd"/>
      <w:r w:rsidRPr="005C20C4">
        <w:rPr>
          <w:b/>
          <w:sz w:val="28"/>
          <w:szCs w:val="28"/>
        </w:rPr>
        <w:t xml:space="preserve"> муниципального района субсидий предприятиям автомобильного транспорта и индивидуальным предпринимателям, осуществляющим перевозку пассажиров на транспорте общего пользования</w:t>
      </w:r>
      <w:r w:rsidR="00C466DB">
        <w:rPr>
          <w:b/>
          <w:sz w:val="28"/>
          <w:szCs w:val="28"/>
        </w:rPr>
        <w:t xml:space="preserve"> на </w:t>
      </w:r>
      <w:proofErr w:type="spellStart"/>
      <w:r w:rsidR="00C466DB">
        <w:rPr>
          <w:b/>
          <w:sz w:val="28"/>
          <w:szCs w:val="28"/>
        </w:rPr>
        <w:t>внутримуниципальных</w:t>
      </w:r>
      <w:proofErr w:type="spellEnd"/>
      <w:r w:rsidR="00C466DB">
        <w:rPr>
          <w:b/>
          <w:sz w:val="28"/>
          <w:szCs w:val="28"/>
        </w:rPr>
        <w:t xml:space="preserve"> маршрутах</w:t>
      </w:r>
    </w:p>
    <w:p w:rsidR="005C20C4" w:rsidRPr="005C20C4" w:rsidRDefault="005C20C4" w:rsidP="005C20C4">
      <w:pPr>
        <w:autoSpaceDE w:val="0"/>
        <w:autoSpaceDN w:val="0"/>
        <w:adjustRightInd w:val="0"/>
        <w:spacing w:line="360" w:lineRule="exact"/>
        <w:ind w:firstLine="708"/>
        <w:jc w:val="center"/>
        <w:rPr>
          <w:b/>
          <w:sz w:val="28"/>
          <w:szCs w:val="28"/>
        </w:rPr>
      </w:pPr>
    </w:p>
    <w:p w:rsidR="004947DD" w:rsidRPr="00BC579B" w:rsidRDefault="005C20C4" w:rsidP="007637F3">
      <w:pPr>
        <w:spacing w:line="360" w:lineRule="exact"/>
        <w:ind w:left="20" w:right="20" w:firstLine="820"/>
        <w:jc w:val="both"/>
        <w:rPr>
          <w:sz w:val="28"/>
          <w:szCs w:val="28"/>
        </w:rPr>
      </w:pPr>
      <w:r w:rsidRPr="00FF1FF1">
        <w:rPr>
          <w:sz w:val="28"/>
          <w:szCs w:val="28"/>
        </w:rPr>
        <w:t xml:space="preserve">В целях обеспечения предоставления из бюджета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  <w:r w:rsidRPr="00FF1FF1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FF1F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F1FF1">
        <w:rPr>
          <w:sz w:val="28"/>
          <w:szCs w:val="28"/>
        </w:rPr>
        <w:t xml:space="preserve"> субсидий предприятиям автомобильного </w:t>
      </w:r>
      <w:proofErr w:type="gramStart"/>
      <w:r w:rsidRPr="00FF1FF1">
        <w:rPr>
          <w:sz w:val="28"/>
          <w:szCs w:val="28"/>
        </w:rPr>
        <w:t xml:space="preserve">транспорта и индивидуальным предпринимателям, осуществляющим перевозку пассажиров на транспорте общего пользования </w:t>
      </w:r>
      <w:proofErr w:type="spellStart"/>
      <w:r w:rsidR="00FF3E96">
        <w:rPr>
          <w:sz w:val="28"/>
          <w:szCs w:val="28"/>
        </w:rPr>
        <w:t>внутримуниципального</w:t>
      </w:r>
      <w:proofErr w:type="spellEnd"/>
      <w:r w:rsidR="00FF3E96">
        <w:rPr>
          <w:sz w:val="28"/>
          <w:szCs w:val="28"/>
        </w:rPr>
        <w:t xml:space="preserve"> сообщения по социальным маршрутам </w:t>
      </w:r>
      <w:proofErr w:type="spellStart"/>
      <w:r w:rsidR="00FF3E96">
        <w:rPr>
          <w:sz w:val="28"/>
          <w:szCs w:val="28"/>
        </w:rPr>
        <w:t>Тужинского</w:t>
      </w:r>
      <w:proofErr w:type="spellEnd"/>
      <w:r w:rsidR="00FF3E96">
        <w:rPr>
          <w:sz w:val="28"/>
          <w:szCs w:val="28"/>
        </w:rPr>
        <w:t xml:space="preserve"> муниципального района</w:t>
      </w:r>
      <w:r w:rsidRPr="00FF1FF1">
        <w:rPr>
          <w:sz w:val="28"/>
          <w:szCs w:val="28"/>
        </w:rPr>
        <w:t xml:space="preserve">, на возмещение части недополученных доходов в соответствии со статьей 78 Бюджетного кодекса Российской Федерации, </w:t>
      </w:r>
      <w:r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FF1FF1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FF1FF1">
        <w:rPr>
          <w:sz w:val="28"/>
          <w:szCs w:val="28"/>
        </w:rPr>
        <w:t xml:space="preserve"> района ПОСТАНОВЛЯЕТ:</w:t>
      </w:r>
      <w:proofErr w:type="gramEnd"/>
    </w:p>
    <w:p w:rsidR="005C20C4" w:rsidRPr="00C466DB" w:rsidRDefault="0012532E" w:rsidP="00C4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20C4" w:rsidRPr="00FF1FF1">
        <w:rPr>
          <w:sz w:val="28"/>
          <w:szCs w:val="28"/>
        </w:rPr>
        <w:t xml:space="preserve">Утвердить Порядок предоставления из бюджета </w:t>
      </w:r>
      <w:proofErr w:type="spellStart"/>
      <w:r w:rsidR="005C20C4">
        <w:rPr>
          <w:sz w:val="28"/>
          <w:szCs w:val="28"/>
        </w:rPr>
        <w:t>Тужинского</w:t>
      </w:r>
      <w:proofErr w:type="spellEnd"/>
      <w:r w:rsidR="005C20C4">
        <w:rPr>
          <w:sz w:val="28"/>
          <w:szCs w:val="28"/>
        </w:rPr>
        <w:t xml:space="preserve"> муниципального </w:t>
      </w:r>
      <w:r w:rsidR="005C20C4" w:rsidRPr="00FF1FF1">
        <w:rPr>
          <w:sz w:val="28"/>
          <w:szCs w:val="28"/>
        </w:rPr>
        <w:t>район</w:t>
      </w:r>
      <w:r w:rsidR="005C20C4">
        <w:rPr>
          <w:sz w:val="28"/>
          <w:szCs w:val="28"/>
        </w:rPr>
        <w:t xml:space="preserve">а </w:t>
      </w:r>
      <w:r w:rsidR="005C20C4" w:rsidRPr="00FF1FF1">
        <w:rPr>
          <w:sz w:val="28"/>
          <w:szCs w:val="28"/>
        </w:rPr>
        <w:t>субсидий предприятиям автомобильного транспорта и индивидуальным предпринимателям, осуществляющим перевозку пассажиров на транспорте общего пользования</w:t>
      </w:r>
      <w:r w:rsidR="00C466DB">
        <w:rPr>
          <w:sz w:val="28"/>
          <w:szCs w:val="28"/>
        </w:rPr>
        <w:t xml:space="preserve"> </w:t>
      </w:r>
      <w:r w:rsidR="00C466DB" w:rsidRPr="00C466DB">
        <w:rPr>
          <w:sz w:val="28"/>
          <w:szCs w:val="28"/>
        </w:rPr>
        <w:t xml:space="preserve">на </w:t>
      </w:r>
      <w:proofErr w:type="spellStart"/>
      <w:r w:rsidR="00C466DB" w:rsidRPr="00C466DB">
        <w:rPr>
          <w:sz w:val="28"/>
          <w:szCs w:val="28"/>
        </w:rPr>
        <w:t>внутримуниципальных</w:t>
      </w:r>
      <w:proofErr w:type="spellEnd"/>
      <w:r w:rsidR="00C466DB" w:rsidRPr="00C466DB">
        <w:rPr>
          <w:sz w:val="28"/>
          <w:szCs w:val="28"/>
        </w:rPr>
        <w:t xml:space="preserve"> маршрутах</w:t>
      </w:r>
      <w:r w:rsidR="00C466DB">
        <w:rPr>
          <w:sz w:val="28"/>
          <w:szCs w:val="28"/>
        </w:rPr>
        <w:t xml:space="preserve"> </w:t>
      </w:r>
      <w:r w:rsidR="005C20C4" w:rsidRPr="00C466DB">
        <w:rPr>
          <w:sz w:val="28"/>
          <w:szCs w:val="28"/>
        </w:rPr>
        <w:t xml:space="preserve"> согласно приложению.</w:t>
      </w:r>
    </w:p>
    <w:p w:rsidR="00412A23" w:rsidRDefault="005C20C4" w:rsidP="00C466DB">
      <w:pPr>
        <w:autoSpaceDE w:val="0"/>
        <w:snapToGri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главы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31.12.2008 №89 «Об утверждении Порядка предоставления из бюджета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субсидий предприятиям транспорта и индивидуальным предприятиям».</w:t>
      </w:r>
    </w:p>
    <w:p w:rsidR="005C20C4" w:rsidRPr="007637F3" w:rsidRDefault="005C20C4" w:rsidP="00C466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37F3">
        <w:rPr>
          <w:sz w:val="28"/>
          <w:szCs w:val="28"/>
        </w:rPr>
        <w:t xml:space="preserve">Утвердить </w:t>
      </w:r>
      <w:r w:rsidR="007637F3" w:rsidRPr="007637F3">
        <w:rPr>
          <w:sz w:val="28"/>
          <w:szCs w:val="28"/>
        </w:rPr>
        <w:t>Методику расчета субсидий предприятиям автомобильного транспорта и индивидуальным предпринимателям, осуществляющим перевозку пассажиров на транспорте общего пользования</w:t>
      </w:r>
      <w:r w:rsidR="00C466DB" w:rsidRPr="00C466DB">
        <w:rPr>
          <w:b/>
          <w:sz w:val="28"/>
          <w:szCs w:val="28"/>
        </w:rPr>
        <w:t xml:space="preserve"> </w:t>
      </w:r>
      <w:r w:rsidR="00C466DB" w:rsidRPr="00C466DB">
        <w:rPr>
          <w:sz w:val="28"/>
          <w:szCs w:val="28"/>
        </w:rPr>
        <w:t xml:space="preserve">на </w:t>
      </w:r>
      <w:proofErr w:type="spellStart"/>
      <w:r w:rsidR="00C466DB" w:rsidRPr="00C466DB">
        <w:rPr>
          <w:sz w:val="28"/>
          <w:szCs w:val="28"/>
        </w:rPr>
        <w:t>внутримуниципальных</w:t>
      </w:r>
      <w:proofErr w:type="spellEnd"/>
      <w:r w:rsidR="00C466DB" w:rsidRPr="00C466DB">
        <w:rPr>
          <w:sz w:val="28"/>
          <w:szCs w:val="28"/>
        </w:rPr>
        <w:t xml:space="preserve"> маршрутах</w:t>
      </w:r>
      <w:r w:rsidR="00C466DB">
        <w:rPr>
          <w:sz w:val="28"/>
          <w:szCs w:val="28"/>
        </w:rPr>
        <w:t xml:space="preserve"> </w:t>
      </w:r>
      <w:r w:rsidRPr="007637F3">
        <w:rPr>
          <w:sz w:val="28"/>
          <w:szCs w:val="28"/>
        </w:rPr>
        <w:t>согласно приложению.</w:t>
      </w:r>
    </w:p>
    <w:p w:rsidR="005C20C4" w:rsidRDefault="005C20C4" w:rsidP="007637F3">
      <w:pPr>
        <w:autoSpaceDE w:val="0"/>
        <w:snapToGri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:rsidR="00926489" w:rsidRPr="00A54F90" w:rsidRDefault="005C20C4" w:rsidP="007637F3">
      <w:pPr>
        <w:pStyle w:val="heading"/>
        <w:shd w:val="clear" w:color="auto" w:fill="auto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6489" w:rsidRPr="00A54F9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 опубликовать</w:t>
      </w:r>
      <w:r w:rsidR="00C85B83">
        <w:rPr>
          <w:sz w:val="28"/>
          <w:szCs w:val="28"/>
        </w:rPr>
        <w:t xml:space="preserve"> в </w:t>
      </w:r>
      <w:r w:rsidR="003C6164">
        <w:rPr>
          <w:sz w:val="28"/>
          <w:szCs w:val="28"/>
        </w:rPr>
        <w:t>Б</w:t>
      </w:r>
      <w:r w:rsidR="00C85B83">
        <w:rPr>
          <w:sz w:val="28"/>
          <w:szCs w:val="28"/>
        </w:rPr>
        <w:t xml:space="preserve">юллетене </w:t>
      </w:r>
      <w:r w:rsidR="003C6164">
        <w:rPr>
          <w:sz w:val="28"/>
          <w:szCs w:val="28"/>
        </w:rPr>
        <w:t xml:space="preserve">муниципальных нормативных правовых актов </w:t>
      </w:r>
      <w:r w:rsidR="00C85B83">
        <w:rPr>
          <w:sz w:val="28"/>
          <w:szCs w:val="28"/>
        </w:rPr>
        <w:t xml:space="preserve">органов местного самоуправления </w:t>
      </w:r>
      <w:proofErr w:type="spellStart"/>
      <w:r w:rsidR="0029405F">
        <w:rPr>
          <w:sz w:val="28"/>
          <w:szCs w:val="28"/>
        </w:rPr>
        <w:t>Тужинского</w:t>
      </w:r>
      <w:proofErr w:type="spellEnd"/>
      <w:r w:rsidR="003C6164">
        <w:rPr>
          <w:sz w:val="28"/>
          <w:szCs w:val="28"/>
        </w:rPr>
        <w:t xml:space="preserve"> муниципального</w:t>
      </w:r>
      <w:r w:rsidR="00926489">
        <w:rPr>
          <w:sz w:val="28"/>
          <w:szCs w:val="28"/>
        </w:rPr>
        <w:t xml:space="preserve"> района</w:t>
      </w:r>
      <w:r w:rsidR="00C85B83">
        <w:rPr>
          <w:sz w:val="28"/>
          <w:szCs w:val="28"/>
        </w:rPr>
        <w:t xml:space="preserve"> Кировской области</w:t>
      </w:r>
      <w:r w:rsidR="006E6199">
        <w:rPr>
          <w:sz w:val="28"/>
          <w:szCs w:val="28"/>
        </w:rPr>
        <w:t>.</w:t>
      </w:r>
    </w:p>
    <w:p w:rsidR="00413DC0" w:rsidRDefault="007637F3" w:rsidP="0033599F">
      <w:pPr>
        <w:pStyle w:val="heading"/>
        <w:shd w:val="clear" w:color="auto" w:fill="auto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26489" w:rsidRPr="006E1D43">
        <w:rPr>
          <w:sz w:val="28"/>
          <w:szCs w:val="28"/>
        </w:rPr>
        <w:t>.</w:t>
      </w:r>
      <w:r w:rsidR="006A4372">
        <w:rPr>
          <w:sz w:val="28"/>
          <w:szCs w:val="28"/>
        </w:rPr>
        <w:t xml:space="preserve"> Контро</w:t>
      </w:r>
      <w:r w:rsidR="00926489" w:rsidRPr="006E1D43">
        <w:rPr>
          <w:sz w:val="28"/>
          <w:szCs w:val="28"/>
        </w:rPr>
        <w:t xml:space="preserve">ль за исполнением </w:t>
      </w:r>
      <w:r w:rsidR="005C20C4">
        <w:rPr>
          <w:sz w:val="28"/>
          <w:szCs w:val="28"/>
        </w:rPr>
        <w:t xml:space="preserve">постановления возложить на заместителя главы администрации </w:t>
      </w:r>
      <w:proofErr w:type="spellStart"/>
      <w:r w:rsidR="005C20C4">
        <w:rPr>
          <w:sz w:val="28"/>
          <w:szCs w:val="28"/>
        </w:rPr>
        <w:t>Тужинского</w:t>
      </w:r>
      <w:proofErr w:type="spellEnd"/>
      <w:r w:rsidR="005C20C4">
        <w:rPr>
          <w:sz w:val="28"/>
          <w:szCs w:val="28"/>
        </w:rPr>
        <w:t xml:space="preserve"> муниципального района по жизнеобеспечению </w:t>
      </w:r>
      <w:proofErr w:type="gramStart"/>
      <w:r w:rsidR="005C20C4">
        <w:rPr>
          <w:sz w:val="28"/>
          <w:szCs w:val="28"/>
        </w:rPr>
        <w:t>Бледных</w:t>
      </w:r>
      <w:proofErr w:type="gramEnd"/>
      <w:r w:rsidR="005C20C4">
        <w:rPr>
          <w:sz w:val="28"/>
          <w:szCs w:val="28"/>
        </w:rPr>
        <w:t xml:space="preserve"> Л.В.</w:t>
      </w:r>
    </w:p>
    <w:p w:rsidR="007637F3" w:rsidRPr="006E1D43" w:rsidRDefault="007637F3" w:rsidP="007637F3">
      <w:pPr>
        <w:pStyle w:val="heading"/>
        <w:shd w:val="clear" w:color="auto" w:fill="auto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</w:p>
    <w:p w:rsidR="00556BC9" w:rsidRDefault="00BD146A" w:rsidP="007F2E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926489" w:rsidRDefault="00556BC9" w:rsidP="00BE479D">
      <w:pPr>
        <w:spacing w:after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BE479D">
        <w:rPr>
          <w:color w:val="000000"/>
          <w:sz w:val="28"/>
          <w:szCs w:val="28"/>
        </w:rPr>
        <w:t xml:space="preserve">муниципального района                                   </w:t>
      </w:r>
      <w:r w:rsidR="00C85B83">
        <w:rPr>
          <w:color w:val="000000"/>
          <w:sz w:val="28"/>
          <w:szCs w:val="28"/>
        </w:rPr>
        <w:t xml:space="preserve">       </w:t>
      </w:r>
      <w:r w:rsidR="005C20C4">
        <w:rPr>
          <w:color w:val="000000"/>
          <w:sz w:val="28"/>
          <w:szCs w:val="28"/>
        </w:rPr>
        <w:t xml:space="preserve"> Е.В. </w:t>
      </w:r>
      <w:proofErr w:type="spellStart"/>
      <w:r w:rsidR="005C20C4">
        <w:rPr>
          <w:color w:val="000000"/>
          <w:sz w:val="28"/>
          <w:szCs w:val="28"/>
        </w:rPr>
        <w:t>Видякина</w:t>
      </w:r>
      <w:proofErr w:type="spellEnd"/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1"/>
      </w:tblGrid>
      <w:tr w:rsidR="007F2EA0" w:rsidTr="00853A9B">
        <w:tc>
          <w:tcPr>
            <w:tcW w:w="9854" w:type="dxa"/>
          </w:tcPr>
          <w:p w:rsidR="007F2EA0" w:rsidRPr="00853A9B" w:rsidRDefault="007F2EA0" w:rsidP="006A4372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D2359" w:rsidRDefault="00DD2359" w:rsidP="0033599F">
      <w:pPr>
        <w:spacing w:after="360"/>
        <w:jc w:val="both"/>
        <w:rPr>
          <w:color w:val="000000"/>
          <w:sz w:val="28"/>
          <w:szCs w:val="28"/>
        </w:rPr>
      </w:pPr>
    </w:p>
    <w:p w:rsidR="00EE08EE" w:rsidRDefault="00926489" w:rsidP="007F2EA0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:rsidR="005C20C4" w:rsidRDefault="00BD146A" w:rsidP="005C20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</w:t>
      </w:r>
      <w:r w:rsidR="005C20C4">
        <w:rPr>
          <w:color w:val="000000"/>
          <w:sz w:val="28"/>
          <w:szCs w:val="28"/>
        </w:rPr>
        <w:t xml:space="preserve"> по дорогам,</w:t>
      </w:r>
    </w:p>
    <w:p w:rsidR="005C20C4" w:rsidRDefault="005C20C4" w:rsidP="005C20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автотранспорту, энергетике </w:t>
      </w:r>
    </w:p>
    <w:p w:rsidR="005C20C4" w:rsidRDefault="005C20C4" w:rsidP="005C20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связи 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</w:p>
    <w:p w:rsidR="00413D89" w:rsidRDefault="005C20C4" w:rsidP="005C20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</w:t>
      </w:r>
      <w:r w:rsidR="007637F3">
        <w:rPr>
          <w:color w:val="000000"/>
          <w:sz w:val="28"/>
          <w:szCs w:val="28"/>
        </w:rPr>
        <w:t>ниципального района</w:t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  <w:t xml:space="preserve"> </w:t>
      </w:r>
      <w:r w:rsidR="00757DBF">
        <w:rPr>
          <w:color w:val="000000"/>
          <w:sz w:val="28"/>
          <w:szCs w:val="28"/>
        </w:rPr>
        <w:t xml:space="preserve">     </w:t>
      </w:r>
      <w:r w:rsidR="007637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Н.Л. </w:t>
      </w:r>
      <w:proofErr w:type="spellStart"/>
      <w:r>
        <w:rPr>
          <w:color w:val="000000"/>
          <w:sz w:val="28"/>
          <w:szCs w:val="28"/>
        </w:rPr>
        <w:t>Устюгов</w:t>
      </w:r>
      <w:proofErr w:type="spellEnd"/>
    </w:p>
    <w:p w:rsidR="005C20C4" w:rsidRDefault="005C20C4" w:rsidP="005C20C4">
      <w:pPr>
        <w:jc w:val="both"/>
        <w:rPr>
          <w:color w:val="000000"/>
          <w:sz w:val="28"/>
          <w:szCs w:val="28"/>
        </w:rPr>
      </w:pPr>
    </w:p>
    <w:p w:rsidR="00EE08EE" w:rsidRDefault="00926489" w:rsidP="00B214F4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5C20C4" w:rsidRDefault="005C20C4" w:rsidP="00413D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413D89" w:rsidRDefault="005C20C4" w:rsidP="00413D89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</w:p>
    <w:p w:rsidR="005C20C4" w:rsidRDefault="005C20C4" w:rsidP="005C20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7637F3">
        <w:rPr>
          <w:color w:val="000000"/>
          <w:sz w:val="28"/>
          <w:szCs w:val="28"/>
        </w:rPr>
        <w:t xml:space="preserve"> жизнеобеспечению</w:t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  <w:t xml:space="preserve"> </w:t>
      </w:r>
      <w:r w:rsidR="00757DBF">
        <w:rPr>
          <w:color w:val="000000"/>
          <w:sz w:val="28"/>
          <w:szCs w:val="28"/>
        </w:rPr>
        <w:t xml:space="preserve">      </w:t>
      </w:r>
      <w:r w:rsidR="00413D89">
        <w:rPr>
          <w:color w:val="000000"/>
          <w:sz w:val="28"/>
          <w:szCs w:val="28"/>
        </w:rPr>
        <w:t xml:space="preserve">Л.В. </w:t>
      </w:r>
      <w:proofErr w:type="gramStart"/>
      <w:r w:rsidR="00413D89">
        <w:rPr>
          <w:color w:val="000000"/>
          <w:sz w:val="28"/>
          <w:szCs w:val="28"/>
        </w:rPr>
        <w:t>Бледных</w:t>
      </w:r>
      <w:proofErr w:type="gramEnd"/>
    </w:p>
    <w:p w:rsidR="00CA2841" w:rsidRDefault="00CA2841" w:rsidP="005C20C4">
      <w:pPr>
        <w:jc w:val="both"/>
        <w:rPr>
          <w:color w:val="000000"/>
          <w:sz w:val="28"/>
          <w:szCs w:val="28"/>
        </w:rPr>
      </w:pPr>
    </w:p>
    <w:p w:rsidR="00CA2841" w:rsidRDefault="00CA2841" w:rsidP="00CA2841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Заведующая сектором </w:t>
      </w:r>
      <w:proofErr w:type="gramStart"/>
      <w:r>
        <w:rPr>
          <w:color w:val="000000"/>
          <w:sz w:val="28"/>
          <w:szCs w:val="28"/>
        </w:rPr>
        <w:t>бухгалтерского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CA2841" w:rsidRDefault="00CA2841" w:rsidP="00CA2841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учета 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87A7B" w:rsidRDefault="00CA2841" w:rsidP="00CA2841">
      <w:pPr>
        <w:tabs>
          <w:tab w:val="left" w:pos="7230"/>
        </w:tabs>
        <w:spacing w:after="480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</w:t>
      </w:r>
      <w:r>
        <w:rPr>
          <w:color w:val="000000"/>
          <w:sz w:val="28"/>
          <w:szCs w:val="28"/>
        </w:rPr>
        <w:tab/>
      </w:r>
      <w:r w:rsidR="00757DBF">
        <w:rPr>
          <w:color w:val="000000"/>
          <w:sz w:val="28"/>
          <w:szCs w:val="28"/>
        </w:rPr>
        <w:t xml:space="preserve"> Т.А. </w:t>
      </w:r>
      <w:proofErr w:type="spellStart"/>
      <w:r w:rsidR="00757DBF">
        <w:rPr>
          <w:color w:val="000000"/>
          <w:sz w:val="28"/>
          <w:szCs w:val="28"/>
        </w:rPr>
        <w:t>Сенникова</w:t>
      </w:r>
      <w:proofErr w:type="spellEnd"/>
    </w:p>
    <w:p w:rsidR="00587A7B" w:rsidRDefault="00587A7B" w:rsidP="005C20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Финансового управления</w:t>
      </w:r>
    </w:p>
    <w:p w:rsidR="00587A7B" w:rsidRDefault="00587A7B" w:rsidP="005C20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A2841" w:rsidRDefault="00587A7B" w:rsidP="005C20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57DBF">
        <w:rPr>
          <w:color w:val="000000"/>
          <w:sz w:val="28"/>
          <w:szCs w:val="28"/>
        </w:rPr>
        <w:t xml:space="preserve">  </w:t>
      </w:r>
      <w:r w:rsidR="007637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И.Н. Докучаева</w:t>
      </w:r>
    </w:p>
    <w:p w:rsidR="00587A7B" w:rsidRDefault="00587A7B" w:rsidP="005C20C4">
      <w:pPr>
        <w:jc w:val="both"/>
        <w:rPr>
          <w:color w:val="000000"/>
          <w:sz w:val="28"/>
          <w:szCs w:val="28"/>
        </w:rPr>
      </w:pPr>
    </w:p>
    <w:p w:rsidR="00587A7B" w:rsidRDefault="00587A7B" w:rsidP="00587A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Заведующая отделом по экономике</w:t>
      </w:r>
    </w:p>
    <w:p w:rsidR="00587A7B" w:rsidRDefault="00587A7B" w:rsidP="00587A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прогнозированию администрации </w:t>
      </w:r>
    </w:p>
    <w:p w:rsidR="00587A7B" w:rsidRDefault="00587A7B" w:rsidP="00587A7B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 w:rsidR="007637F3">
        <w:rPr>
          <w:color w:val="000000"/>
          <w:sz w:val="28"/>
          <w:szCs w:val="28"/>
        </w:rPr>
        <w:t xml:space="preserve"> муниципального района</w:t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</w:r>
      <w:r w:rsidR="007637F3">
        <w:rPr>
          <w:color w:val="000000"/>
          <w:sz w:val="28"/>
          <w:szCs w:val="28"/>
        </w:rPr>
        <w:tab/>
        <w:t xml:space="preserve"> </w:t>
      </w:r>
      <w:r w:rsidR="00757DB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Г.А. </w:t>
      </w:r>
      <w:proofErr w:type="spellStart"/>
      <w:r>
        <w:rPr>
          <w:color w:val="000000"/>
          <w:sz w:val="28"/>
          <w:szCs w:val="28"/>
        </w:rPr>
        <w:t>Клепцова</w:t>
      </w:r>
      <w:proofErr w:type="spellEnd"/>
    </w:p>
    <w:p w:rsidR="005C20C4" w:rsidRDefault="005C20C4" w:rsidP="005C20C4">
      <w:pPr>
        <w:jc w:val="both"/>
        <w:rPr>
          <w:color w:val="000000"/>
          <w:sz w:val="28"/>
          <w:szCs w:val="28"/>
        </w:rPr>
      </w:pPr>
    </w:p>
    <w:p w:rsidR="005C20C4" w:rsidRDefault="005C20C4" w:rsidP="005C20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специалист-юрист </w:t>
      </w:r>
    </w:p>
    <w:p w:rsidR="005C20C4" w:rsidRDefault="005C20C4" w:rsidP="005C20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отдела юридического обеспечения</w:t>
      </w:r>
    </w:p>
    <w:p w:rsidR="005C20C4" w:rsidRDefault="005C20C4" w:rsidP="005C20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управления делами</w:t>
      </w:r>
    </w:p>
    <w:p w:rsidR="005C20C4" w:rsidRDefault="005C20C4" w:rsidP="005C20C4">
      <w:pPr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C20C4" w:rsidRDefault="005C20C4" w:rsidP="007637F3">
      <w:pPr>
        <w:tabs>
          <w:tab w:val="left" w:pos="7230"/>
        </w:tabs>
        <w:spacing w:after="480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</w:t>
      </w:r>
      <w:r w:rsidR="007637F3">
        <w:rPr>
          <w:color w:val="000000"/>
          <w:sz w:val="28"/>
          <w:szCs w:val="28"/>
        </w:rPr>
        <w:t xml:space="preserve">                        </w:t>
      </w:r>
      <w:r w:rsidR="007D29CA">
        <w:rPr>
          <w:color w:val="000000"/>
          <w:sz w:val="28"/>
          <w:szCs w:val="28"/>
        </w:rPr>
        <w:t xml:space="preserve"> </w:t>
      </w:r>
      <w:r w:rsidR="007637F3">
        <w:rPr>
          <w:color w:val="000000"/>
          <w:sz w:val="28"/>
          <w:szCs w:val="28"/>
        </w:rPr>
        <w:t xml:space="preserve"> </w:t>
      </w:r>
      <w:r w:rsidR="00757DBF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>А.Ю. Еськова</w:t>
      </w:r>
    </w:p>
    <w:p w:rsidR="00587A7B" w:rsidRPr="007637F3" w:rsidRDefault="00926489" w:rsidP="007637F3">
      <w:pPr>
        <w:spacing w:after="480"/>
        <w:jc w:val="both"/>
        <w:rPr>
          <w:color w:val="000000"/>
          <w:sz w:val="28"/>
          <w:szCs w:val="28"/>
        </w:rPr>
      </w:pPr>
      <w:r w:rsidRPr="0006695C">
        <w:rPr>
          <w:color w:val="000000"/>
          <w:sz w:val="28"/>
          <w:szCs w:val="28"/>
        </w:rPr>
        <w:t xml:space="preserve">Разослать: дело, </w:t>
      </w:r>
      <w:r w:rsidR="000B0014" w:rsidRPr="0006695C">
        <w:rPr>
          <w:color w:val="000000"/>
          <w:sz w:val="28"/>
          <w:szCs w:val="28"/>
        </w:rPr>
        <w:t xml:space="preserve">прокуратура, </w:t>
      </w:r>
      <w:r w:rsidR="00587A7B">
        <w:rPr>
          <w:color w:val="000000"/>
          <w:sz w:val="28"/>
          <w:szCs w:val="28"/>
        </w:rPr>
        <w:t>отд</w:t>
      </w:r>
      <w:r w:rsidR="007637F3">
        <w:rPr>
          <w:color w:val="000000"/>
          <w:sz w:val="28"/>
          <w:szCs w:val="28"/>
        </w:rPr>
        <w:t>ел жизнеобеспечения,</w:t>
      </w:r>
      <w:r w:rsidR="00CA2841">
        <w:rPr>
          <w:color w:val="000000"/>
          <w:sz w:val="28"/>
          <w:szCs w:val="28"/>
        </w:rPr>
        <w:t xml:space="preserve"> </w:t>
      </w:r>
      <w:r w:rsidR="007637F3">
        <w:rPr>
          <w:color w:val="000000"/>
          <w:sz w:val="28"/>
          <w:szCs w:val="28"/>
        </w:rPr>
        <w:t>ФУ, бюллетень.</w:t>
      </w:r>
    </w:p>
    <w:p w:rsidR="00587A7B" w:rsidRDefault="007637F3" w:rsidP="00587A7B">
      <w:pPr>
        <w:spacing w:line="322" w:lineRule="exact"/>
        <w:ind w:left="5260" w:right="240" w:hanging="298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="005C20C4" w:rsidRPr="00FF1FF1">
        <w:rPr>
          <w:sz w:val="28"/>
          <w:szCs w:val="28"/>
        </w:rPr>
        <w:t xml:space="preserve">жение </w:t>
      </w:r>
    </w:p>
    <w:p w:rsidR="00587A7B" w:rsidRDefault="00587A7B" w:rsidP="005C20C4">
      <w:pPr>
        <w:spacing w:line="322" w:lineRule="exact"/>
        <w:ind w:left="5260" w:right="240"/>
        <w:rPr>
          <w:sz w:val="28"/>
          <w:szCs w:val="28"/>
        </w:rPr>
      </w:pPr>
    </w:p>
    <w:p w:rsidR="00587A7B" w:rsidRDefault="00587A7B" w:rsidP="00587A7B">
      <w:pPr>
        <w:spacing w:line="322" w:lineRule="exact"/>
        <w:ind w:left="5260" w:right="240" w:hanging="2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7A7B" w:rsidRDefault="00587A7B" w:rsidP="005C20C4">
      <w:pPr>
        <w:spacing w:line="322" w:lineRule="exact"/>
        <w:ind w:left="5260" w:right="240"/>
        <w:rPr>
          <w:sz w:val="28"/>
          <w:szCs w:val="28"/>
        </w:rPr>
      </w:pPr>
    </w:p>
    <w:p w:rsidR="005C20C4" w:rsidRPr="00FF1FF1" w:rsidRDefault="007834E6" w:rsidP="00587A7B">
      <w:pPr>
        <w:spacing w:line="322" w:lineRule="exact"/>
        <w:ind w:left="4962" w:right="240"/>
        <w:rPr>
          <w:sz w:val="28"/>
          <w:szCs w:val="28"/>
        </w:rPr>
      </w:pPr>
      <w:r>
        <w:rPr>
          <w:sz w:val="28"/>
          <w:szCs w:val="28"/>
        </w:rPr>
        <w:t>п</w:t>
      </w:r>
      <w:r w:rsidR="00587A7B">
        <w:rPr>
          <w:sz w:val="28"/>
          <w:szCs w:val="28"/>
        </w:rPr>
        <w:t xml:space="preserve">остановлением </w:t>
      </w:r>
      <w:r w:rsidR="005C20C4" w:rsidRPr="00FF1FF1">
        <w:rPr>
          <w:sz w:val="28"/>
          <w:szCs w:val="28"/>
        </w:rPr>
        <w:t xml:space="preserve">администрации </w:t>
      </w:r>
      <w:proofErr w:type="spellStart"/>
      <w:r w:rsidR="00587A7B">
        <w:rPr>
          <w:sz w:val="28"/>
          <w:szCs w:val="28"/>
        </w:rPr>
        <w:t>Тужинского</w:t>
      </w:r>
      <w:proofErr w:type="spellEnd"/>
      <w:r w:rsidR="00587A7B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="00587A7B">
        <w:rPr>
          <w:sz w:val="28"/>
          <w:szCs w:val="28"/>
        </w:rPr>
        <w:t>от</w:t>
      </w:r>
      <w:proofErr w:type="gramEnd"/>
      <w:r w:rsidR="00587A7B">
        <w:rPr>
          <w:sz w:val="28"/>
          <w:szCs w:val="28"/>
        </w:rPr>
        <w:t>_____________№</w:t>
      </w:r>
      <w:proofErr w:type="spellEnd"/>
      <w:r w:rsidR="00587A7B">
        <w:rPr>
          <w:sz w:val="28"/>
          <w:szCs w:val="28"/>
        </w:rPr>
        <w:t>___________</w:t>
      </w:r>
    </w:p>
    <w:p w:rsidR="00587A7B" w:rsidRPr="00587A7B" w:rsidRDefault="00587A7B" w:rsidP="005C20C4">
      <w:pPr>
        <w:pStyle w:val="22"/>
        <w:keepNext/>
        <w:keepLines/>
        <w:shd w:val="clear" w:color="auto" w:fill="auto"/>
        <w:spacing w:before="0"/>
        <w:ind w:left="4000" w:firstLine="0"/>
        <w:rPr>
          <w:b/>
          <w:sz w:val="28"/>
          <w:szCs w:val="28"/>
        </w:rPr>
      </w:pPr>
      <w:bookmarkStart w:id="0" w:name="bookmark1"/>
    </w:p>
    <w:p w:rsidR="00587A7B" w:rsidRPr="00587A7B" w:rsidRDefault="005C20C4" w:rsidP="00587A7B">
      <w:pPr>
        <w:pStyle w:val="22"/>
        <w:keepNext/>
        <w:keepLines/>
        <w:shd w:val="clear" w:color="auto" w:fill="auto"/>
        <w:spacing w:before="0"/>
        <w:ind w:left="4000" w:firstLine="0"/>
        <w:rPr>
          <w:b/>
          <w:sz w:val="28"/>
          <w:szCs w:val="28"/>
        </w:rPr>
      </w:pPr>
      <w:r w:rsidRPr="00587A7B">
        <w:rPr>
          <w:b/>
          <w:sz w:val="28"/>
          <w:szCs w:val="28"/>
        </w:rPr>
        <w:t>ПОРЯДОК</w:t>
      </w:r>
      <w:bookmarkEnd w:id="0"/>
    </w:p>
    <w:p w:rsidR="00587A7B" w:rsidRPr="00587A7B" w:rsidRDefault="00587A7B" w:rsidP="00587A7B">
      <w:pPr>
        <w:pStyle w:val="10"/>
        <w:shd w:val="clear" w:color="auto" w:fill="auto"/>
        <w:spacing w:before="0"/>
        <w:jc w:val="center"/>
        <w:rPr>
          <w:b/>
          <w:sz w:val="28"/>
          <w:szCs w:val="28"/>
        </w:rPr>
      </w:pPr>
      <w:r w:rsidRPr="00587A7B">
        <w:rPr>
          <w:b/>
          <w:sz w:val="28"/>
          <w:szCs w:val="28"/>
        </w:rPr>
        <w:t xml:space="preserve">предоставления из бюджета </w:t>
      </w:r>
      <w:proofErr w:type="spellStart"/>
      <w:r w:rsidRPr="00587A7B">
        <w:rPr>
          <w:b/>
          <w:sz w:val="28"/>
          <w:szCs w:val="28"/>
        </w:rPr>
        <w:t>Тужинского</w:t>
      </w:r>
      <w:proofErr w:type="spellEnd"/>
      <w:r w:rsidRPr="00587A7B">
        <w:rPr>
          <w:b/>
          <w:sz w:val="28"/>
          <w:szCs w:val="28"/>
        </w:rPr>
        <w:t xml:space="preserve"> муниципального района субсидий предприятиям автомобильного транспорта и индивидуальным предпринимателям, осуществляющим перевозку пассажиров на транспорте общего пользования</w:t>
      </w:r>
      <w:r w:rsidR="00AE361E">
        <w:rPr>
          <w:b/>
          <w:sz w:val="28"/>
          <w:szCs w:val="28"/>
        </w:rPr>
        <w:t xml:space="preserve"> на </w:t>
      </w:r>
      <w:proofErr w:type="spellStart"/>
      <w:r w:rsidR="00AE361E">
        <w:rPr>
          <w:b/>
          <w:sz w:val="28"/>
          <w:szCs w:val="28"/>
        </w:rPr>
        <w:t>внутринмуниципальных</w:t>
      </w:r>
      <w:proofErr w:type="spellEnd"/>
      <w:r w:rsidR="00AE361E">
        <w:rPr>
          <w:b/>
          <w:sz w:val="28"/>
          <w:szCs w:val="28"/>
        </w:rPr>
        <w:t xml:space="preserve"> маршрутах</w:t>
      </w:r>
    </w:p>
    <w:p w:rsidR="00587A7B" w:rsidRDefault="00587A7B" w:rsidP="005C20C4">
      <w:pPr>
        <w:pStyle w:val="10"/>
        <w:shd w:val="clear" w:color="auto" w:fill="auto"/>
        <w:spacing w:before="0"/>
        <w:ind w:left="3600"/>
        <w:rPr>
          <w:sz w:val="28"/>
          <w:szCs w:val="28"/>
        </w:rPr>
      </w:pPr>
    </w:p>
    <w:p w:rsidR="005C20C4" w:rsidRDefault="005C20C4" w:rsidP="00B2055C">
      <w:pPr>
        <w:pStyle w:val="10"/>
        <w:numPr>
          <w:ilvl w:val="0"/>
          <w:numId w:val="16"/>
        </w:numPr>
        <w:shd w:val="clear" w:color="auto" w:fill="auto"/>
        <w:spacing w:before="0"/>
        <w:rPr>
          <w:sz w:val="28"/>
          <w:szCs w:val="28"/>
        </w:rPr>
      </w:pPr>
      <w:r w:rsidRPr="00FF1FF1">
        <w:rPr>
          <w:sz w:val="28"/>
          <w:szCs w:val="28"/>
        </w:rPr>
        <w:t>Общие положения</w:t>
      </w:r>
    </w:p>
    <w:p w:rsidR="00B2055C" w:rsidRPr="00FF1FF1" w:rsidRDefault="00B2055C" w:rsidP="00B2055C">
      <w:pPr>
        <w:pStyle w:val="10"/>
        <w:shd w:val="clear" w:color="auto" w:fill="auto"/>
        <w:spacing w:before="0"/>
        <w:ind w:left="3960"/>
        <w:rPr>
          <w:sz w:val="28"/>
          <w:szCs w:val="28"/>
        </w:rPr>
      </w:pPr>
    </w:p>
    <w:p w:rsidR="005C20C4" w:rsidRPr="00FF1FF1" w:rsidRDefault="005C20C4" w:rsidP="005C20C4">
      <w:pPr>
        <w:pStyle w:val="10"/>
        <w:numPr>
          <w:ilvl w:val="0"/>
          <w:numId w:val="10"/>
        </w:numPr>
        <w:shd w:val="clear" w:color="auto" w:fill="auto"/>
        <w:tabs>
          <w:tab w:val="left" w:pos="1201"/>
        </w:tabs>
        <w:spacing w:before="0"/>
        <w:ind w:left="20" w:right="20" w:firstLine="540"/>
        <w:jc w:val="both"/>
        <w:rPr>
          <w:sz w:val="28"/>
          <w:szCs w:val="28"/>
        </w:rPr>
      </w:pPr>
      <w:r w:rsidRPr="00FF1FF1">
        <w:rPr>
          <w:sz w:val="28"/>
          <w:szCs w:val="28"/>
        </w:rPr>
        <w:t>По</w:t>
      </w:r>
      <w:r w:rsidR="00B2055C">
        <w:rPr>
          <w:sz w:val="28"/>
          <w:szCs w:val="28"/>
        </w:rPr>
        <w:t xml:space="preserve">рядок предоставления из бюджета </w:t>
      </w:r>
      <w:proofErr w:type="spellStart"/>
      <w:r w:rsidR="00B2055C">
        <w:rPr>
          <w:sz w:val="28"/>
          <w:szCs w:val="28"/>
        </w:rPr>
        <w:t>Тужинского</w:t>
      </w:r>
      <w:proofErr w:type="spellEnd"/>
      <w:r w:rsidR="00B2055C">
        <w:rPr>
          <w:sz w:val="28"/>
          <w:szCs w:val="28"/>
        </w:rPr>
        <w:t xml:space="preserve"> муниципального района (</w:t>
      </w:r>
      <w:r w:rsidRPr="00FF1FF1">
        <w:rPr>
          <w:sz w:val="28"/>
          <w:szCs w:val="28"/>
        </w:rPr>
        <w:t xml:space="preserve">далее - бюджет муниципального района) субсидий предприятиям автомобильного транспорта и индивидуальным предпринимателям, осуществляющим перевозку пассажиров на транспорте общего пользования </w:t>
      </w:r>
      <w:r w:rsidR="00AE361E">
        <w:rPr>
          <w:sz w:val="28"/>
          <w:szCs w:val="28"/>
        </w:rPr>
        <w:t xml:space="preserve">на </w:t>
      </w:r>
      <w:proofErr w:type="spellStart"/>
      <w:r w:rsidR="00AE361E">
        <w:rPr>
          <w:sz w:val="28"/>
          <w:szCs w:val="28"/>
        </w:rPr>
        <w:t>внутримуниципальных</w:t>
      </w:r>
      <w:proofErr w:type="spellEnd"/>
      <w:r w:rsidR="00AE361E">
        <w:rPr>
          <w:sz w:val="28"/>
          <w:szCs w:val="28"/>
        </w:rPr>
        <w:t xml:space="preserve"> маршрута</w:t>
      </w:r>
      <w:proofErr w:type="gramStart"/>
      <w:r w:rsidR="00AE361E">
        <w:rPr>
          <w:sz w:val="28"/>
          <w:szCs w:val="28"/>
        </w:rPr>
        <w:t>х</w:t>
      </w:r>
      <w:r w:rsidRPr="00FF1FF1">
        <w:rPr>
          <w:sz w:val="28"/>
          <w:szCs w:val="28"/>
        </w:rPr>
        <w:t>(</w:t>
      </w:r>
      <w:proofErr w:type="gramEnd"/>
      <w:r w:rsidRPr="00FF1FF1">
        <w:rPr>
          <w:sz w:val="28"/>
          <w:szCs w:val="28"/>
        </w:rPr>
        <w:t xml:space="preserve">далее - Порядок) подготовлен в целях реализации требований статьи 78 Бюджетного кодекса Российской Федерации и определяет цели, условия и порядок предоставления субсидий юридическим лицам и индивидуальным предпринимателям, осуществляющим перевозку пассажиров автомобильным транспортом общего пользования </w:t>
      </w:r>
      <w:proofErr w:type="spellStart"/>
      <w:r w:rsidR="00FF3E96">
        <w:rPr>
          <w:sz w:val="28"/>
          <w:szCs w:val="28"/>
        </w:rPr>
        <w:t>внутримуниципального</w:t>
      </w:r>
      <w:proofErr w:type="spellEnd"/>
      <w:r w:rsidR="00FF3E96">
        <w:rPr>
          <w:sz w:val="28"/>
          <w:szCs w:val="28"/>
        </w:rPr>
        <w:t xml:space="preserve"> сообщения по</w:t>
      </w:r>
      <w:r w:rsidRPr="00FF1FF1">
        <w:rPr>
          <w:sz w:val="28"/>
          <w:szCs w:val="28"/>
        </w:rPr>
        <w:t xml:space="preserve"> </w:t>
      </w:r>
      <w:r w:rsidR="00FF3E96">
        <w:rPr>
          <w:sz w:val="28"/>
          <w:szCs w:val="28"/>
        </w:rPr>
        <w:t xml:space="preserve">социальным </w:t>
      </w:r>
      <w:r w:rsidRPr="00FF1FF1">
        <w:rPr>
          <w:sz w:val="28"/>
          <w:szCs w:val="28"/>
        </w:rPr>
        <w:t xml:space="preserve">маршрутам </w:t>
      </w:r>
      <w:proofErr w:type="spellStart"/>
      <w:r w:rsidR="00B2055C">
        <w:rPr>
          <w:sz w:val="28"/>
          <w:szCs w:val="28"/>
        </w:rPr>
        <w:t>Тужинского</w:t>
      </w:r>
      <w:proofErr w:type="spellEnd"/>
      <w:r w:rsidR="00B2055C">
        <w:rPr>
          <w:sz w:val="28"/>
          <w:szCs w:val="28"/>
        </w:rPr>
        <w:t xml:space="preserve"> муниципального</w:t>
      </w:r>
      <w:r w:rsidRPr="00FF1FF1">
        <w:rPr>
          <w:sz w:val="28"/>
          <w:szCs w:val="28"/>
        </w:rPr>
        <w:t xml:space="preserve"> района, а также контроль и порядок возврата субсидий в бюджет муниципального района при нарушении настоящего Порядка.</w:t>
      </w:r>
    </w:p>
    <w:p w:rsidR="005C20C4" w:rsidRPr="00FF1FF1" w:rsidRDefault="005C20C4" w:rsidP="005C20C4">
      <w:pPr>
        <w:pStyle w:val="10"/>
        <w:numPr>
          <w:ilvl w:val="0"/>
          <w:numId w:val="10"/>
        </w:numPr>
        <w:shd w:val="clear" w:color="auto" w:fill="auto"/>
        <w:tabs>
          <w:tab w:val="left" w:pos="1090"/>
        </w:tabs>
        <w:spacing w:before="0"/>
        <w:ind w:left="20" w:right="20" w:firstLine="540"/>
        <w:jc w:val="both"/>
        <w:rPr>
          <w:sz w:val="28"/>
          <w:szCs w:val="28"/>
        </w:rPr>
      </w:pPr>
      <w:r w:rsidRPr="00FF1FF1">
        <w:rPr>
          <w:sz w:val="28"/>
          <w:szCs w:val="28"/>
        </w:rPr>
        <w:t xml:space="preserve">Субсидии из бюджета муниципального района предоставляются в целях реализации вопроса местного значения муниципального района, предусматривающего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района, определенного Федеральным </w:t>
      </w:r>
      <w:r w:rsidR="007637F3">
        <w:rPr>
          <w:sz w:val="28"/>
          <w:szCs w:val="28"/>
        </w:rPr>
        <w:t>законом от 06.10.2003 № 131-Ф3 «</w:t>
      </w:r>
      <w:r w:rsidRPr="00FF1FF1">
        <w:rPr>
          <w:sz w:val="28"/>
          <w:szCs w:val="28"/>
        </w:rPr>
        <w:t>Об общих принципах организации местного самоуп</w:t>
      </w:r>
      <w:r w:rsidR="007637F3">
        <w:rPr>
          <w:sz w:val="28"/>
          <w:szCs w:val="28"/>
        </w:rPr>
        <w:t>равления в Российской Федерации»</w:t>
      </w:r>
      <w:r w:rsidRPr="00FF1FF1">
        <w:rPr>
          <w:sz w:val="28"/>
          <w:szCs w:val="28"/>
        </w:rPr>
        <w:t>.</w:t>
      </w:r>
    </w:p>
    <w:p w:rsidR="005C20C4" w:rsidRPr="000E38BC" w:rsidRDefault="000E38BC" w:rsidP="000E38BC">
      <w:pPr>
        <w:pStyle w:val="10"/>
        <w:shd w:val="clear" w:color="auto" w:fill="auto"/>
        <w:tabs>
          <w:tab w:val="left" w:pos="0"/>
        </w:tabs>
        <w:spacing w:before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</w:t>
      </w:r>
      <w:r w:rsidR="005C20C4" w:rsidRPr="000E38BC">
        <w:rPr>
          <w:sz w:val="28"/>
          <w:szCs w:val="28"/>
        </w:rPr>
        <w:t>Субсидии из бюджета муниципального района предоставляются на возмещение недополученных доходов и (или) финансового обеспечения (возмещения) затрат в связи с оказанием услуг</w:t>
      </w:r>
      <w:r>
        <w:rPr>
          <w:sz w:val="28"/>
          <w:szCs w:val="28"/>
        </w:rPr>
        <w:t xml:space="preserve"> по</w:t>
      </w:r>
      <w:r w:rsidR="005C20C4" w:rsidRPr="000E38B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осуществлению</w:t>
      </w:r>
      <w:r w:rsidR="005C20C4" w:rsidRPr="000E38BC">
        <w:rPr>
          <w:sz w:val="28"/>
          <w:szCs w:val="28"/>
        </w:rPr>
        <w:t xml:space="preserve"> перевозки пассажиров транспортом общего </w:t>
      </w:r>
      <w:r w:rsidR="00FF3E96" w:rsidRPr="000E38BC">
        <w:rPr>
          <w:sz w:val="28"/>
          <w:szCs w:val="28"/>
        </w:rPr>
        <w:t xml:space="preserve">пользования </w:t>
      </w:r>
      <w:proofErr w:type="spellStart"/>
      <w:r w:rsidR="00FF3E96" w:rsidRPr="000E38BC">
        <w:rPr>
          <w:sz w:val="28"/>
          <w:szCs w:val="28"/>
        </w:rPr>
        <w:t>внутримуниципального</w:t>
      </w:r>
      <w:proofErr w:type="spellEnd"/>
      <w:r w:rsidR="00FF3E96" w:rsidRPr="000E38BC">
        <w:rPr>
          <w:sz w:val="28"/>
          <w:szCs w:val="28"/>
        </w:rPr>
        <w:t xml:space="preserve"> сообщения по социальным маршрутам </w:t>
      </w:r>
      <w:proofErr w:type="spellStart"/>
      <w:r w:rsidR="00FF3E96" w:rsidRPr="000E38BC">
        <w:rPr>
          <w:sz w:val="28"/>
          <w:szCs w:val="28"/>
        </w:rPr>
        <w:t>Тужинского</w:t>
      </w:r>
      <w:proofErr w:type="spellEnd"/>
      <w:r w:rsidR="00FF3E96" w:rsidRPr="000E38BC">
        <w:rPr>
          <w:sz w:val="28"/>
          <w:szCs w:val="28"/>
        </w:rPr>
        <w:t xml:space="preserve"> муниципального района</w:t>
      </w:r>
      <w:r w:rsidR="00B2055C" w:rsidRPr="000E38BC">
        <w:rPr>
          <w:sz w:val="28"/>
          <w:szCs w:val="28"/>
        </w:rPr>
        <w:t xml:space="preserve">, </w:t>
      </w:r>
      <w:r w:rsidR="005C20C4" w:rsidRPr="000E38BC">
        <w:rPr>
          <w:sz w:val="28"/>
          <w:szCs w:val="28"/>
        </w:rPr>
        <w:t xml:space="preserve">включенных в реестр социальных маршрутов, </w:t>
      </w:r>
      <w:proofErr w:type="gramStart"/>
      <w:r w:rsidR="005C20C4" w:rsidRPr="000E38BC">
        <w:rPr>
          <w:sz w:val="28"/>
          <w:szCs w:val="28"/>
        </w:rPr>
        <w:t>утвержденном</w:t>
      </w:r>
      <w:proofErr w:type="gramEnd"/>
      <w:r w:rsidR="005C20C4" w:rsidRPr="000E38BC">
        <w:rPr>
          <w:sz w:val="28"/>
          <w:szCs w:val="28"/>
        </w:rPr>
        <w:t xml:space="preserve"> муниципальным правовым актом администрации </w:t>
      </w:r>
      <w:proofErr w:type="spellStart"/>
      <w:r w:rsidR="00B2055C" w:rsidRPr="000E38BC">
        <w:rPr>
          <w:sz w:val="28"/>
          <w:szCs w:val="28"/>
        </w:rPr>
        <w:t>Тужинского</w:t>
      </w:r>
      <w:proofErr w:type="spellEnd"/>
      <w:r w:rsidR="00B2055C" w:rsidRPr="000E38BC">
        <w:rPr>
          <w:sz w:val="28"/>
          <w:szCs w:val="28"/>
        </w:rPr>
        <w:t xml:space="preserve"> муниципального</w:t>
      </w:r>
      <w:r w:rsidR="005C20C4" w:rsidRPr="000E38BC">
        <w:rPr>
          <w:sz w:val="28"/>
          <w:szCs w:val="28"/>
        </w:rPr>
        <w:t xml:space="preserve"> района.</w:t>
      </w:r>
    </w:p>
    <w:p w:rsidR="00B2055C" w:rsidRPr="00FF1FF1" w:rsidRDefault="00B2055C" w:rsidP="007637F3">
      <w:pPr>
        <w:pStyle w:val="10"/>
        <w:shd w:val="clear" w:color="auto" w:fill="auto"/>
        <w:tabs>
          <w:tab w:val="left" w:pos="1412"/>
        </w:tabs>
        <w:spacing w:before="0"/>
        <w:ind w:left="20" w:right="20"/>
        <w:jc w:val="both"/>
        <w:rPr>
          <w:sz w:val="28"/>
          <w:szCs w:val="28"/>
        </w:rPr>
      </w:pPr>
    </w:p>
    <w:p w:rsidR="005C20C4" w:rsidRDefault="005C20C4" w:rsidP="007637F3">
      <w:pPr>
        <w:pStyle w:val="10"/>
        <w:numPr>
          <w:ilvl w:val="0"/>
          <w:numId w:val="16"/>
        </w:numPr>
        <w:shd w:val="clear" w:color="auto" w:fill="auto"/>
        <w:spacing w:before="0"/>
        <w:rPr>
          <w:sz w:val="28"/>
          <w:szCs w:val="28"/>
        </w:rPr>
      </w:pPr>
      <w:r w:rsidRPr="00FF1FF1">
        <w:rPr>
          <w:sz w:val="28"/>
          <w:szCs w:val="28"/>
        </w:rPr>
        <w:t>Получатели субсидий</w:t>
      </w:r>
    </w:p>
    <w:p w:rsidR="007637F3" w:rsidRPr="00FF1FF1" w:rsidRDefault="007637F3" w:rsidP="007637F3">
      <w:pPr>
        <w:pStyle w:val="10"/>
        <w:shd w:val="clear" w:color="auto" w:fill="auto"/>
        <w:spacing w:before="0"/>
        <w:ind w:left="3960"/>
        <w:rPr>
          <w:sz w:val="28"/>
          <w:szCs w:val="28"/>
        </w:rPr>
      </w:pPr>
    </w:p>
    <w:p w:rsidR="005C20C4" w:rsidRPr="00FF1FF1" w:rsidRDefault="005C20C4" w:rsidP="005C20C4">
      <w:pPr>
        <w:pStyle w:val="10"/>
        <w:numPr>
          <w:ilvl w:val="0"/>
          <w:numId w:val="12"/>
        </w:numPr>
        <w:shd w:val="clear" w:color="auto" w:fill="auto"/>
        <w:tabs>
          <w:tab w:val="left" w:pos="1004"/>
        </w:tabs>
        <w:spacing w:before="0"/>
        <w:ind w:left="20" w:right="20" w:firstLine="540"/>
        <w:jc w:val="both"/>
        <w:rPr>
          <w:sz w:val="28"/>
          <w:szCs w:val="28"/>
        </w:rPr>
      </w:pPr>
      <w:bookmarkStart w:id="1" w:name="bookmark6"/>
      <w:bookmarkStart w:id="2" w:name="bookmark7"/>
      <w:r w:rsidRPr="00FF1FF1">
        <w:rPr>
          <w:sz w:val="28"/>
          <w:szCs w:val="28"/>
        </w:rPr>
        <w:t xml:space="preserve">Получателями субсидий являются предприятия автомобильного транспорта и индивидуальные предприниматели (далее - перевозчики), осуществляющие перевозку пассажиров по социальным маршрутам </w:t>
      </w:r>
      <w:proofErr w:type="spellStart"/>
      <w:r w:rsidR="00B2055C">
        <w:rPr>
          <w:sz w:val="28"/>
          <w:szCs w:val="28"/>
        </w:rPr>
        <w:lastRenderedPageBreak/>
        <w:t>Тужинского</w:t>
      </w:r>
      <w:proofErr w:type="spellEnd"/>
      <w:r w:rsidR="00B2055C">
        <w:rPr>
          <w:sz w:val="28"/>
          <w:szCs w:val="28"/>
        </w:rPr>
        <w:t xml:space="preserve"> муниципального</w:t>
      </w:r>
      <w:r w:rsidRPr="00FF1FF1">
        <w:rPr>
          <w:sz w:val="28"/>
          <w:szCs w:val="28"/>
        </w:rPr>
        <w:t xml:space="preserve"> района и заключившие с администрацией </w:t>
      </w:r>
      <w:proofErr w:type="spellStart"/>
      <w:r w:rsidR="00B2055C">
        <w:rPr>
          <w:sz w:val="28"/>
          <w:szCs w:val="28"/>
        </w:rPr>
        <w:t>Тужинского</w:t>
      </w:r>
      <w:proofErr w:type="spellEnd"/>
      <w:r w:rsidR="00B2055C">
        <w:rPr>
          <w:sz w:val="28"/>
          <w:szCs w:val="28"/>
        </w:rPr>
        <w:t xml:space="preserve"> муниципального</w:t>
      </w:r>
      <w:r w:rsidR="00B2055C" w:rsidRPr="00FF1FF1">
        <w:rPr>
          <w:sz w:val="28"/>
          <w:szCs w:val="28"/>
        </w:rPr>
        <w:t xml:space="preserve"> района </w:t>
      </w:r>
      <w:r w:rsidRPr="00FF1FF1">
        <w:rPr>
          <w:sz w:val="28"/>
          <w:szCs w:val="28"/>
        </w:rPr>
        <w:t xml:space="preserve">договор на осуществление пассажирских перевозок </w:t>
      </w:r>
      <w:r w:rsidR="00FF3E96">
        <w:rPr>
          <w:sz w:val="28"/>
          <w:szCs w:val="28"/>
        </w:rPr>
        <w:t xml:space="preserve">по социальным маршрутам </w:t>
      </w:r>
      <w:proofErr w:type="spellStart"/>
      <w:r w:rsidR="00FF3E96">
        <w:rPr>
          <w:sz w:val="28"/>
          <w:szCs w:val="28"/>
        </w:rPr>
        <w:t>Тужинского</w:t>
      </w:r>
      <w:proofErr w:type="spellEnd"/>
      <w:r w:rsidR="00FF3E96">
        <w:rPr>
          <w:sz w:val="28"/>
          <w:szCs w:val="28"/>
        </w:rPr>
        <w:t xml:space="preserve"> муниципального района</w:t>
      </w:r>
      <w:r w:rsidRPr="00FF1FF1">
        <w:rPr>
          <w:sz w:val="28"/>
          <w:szCs w:val="28"/>
        </w:rPr>
        <w:t xml:space="preserve"> (далее - договор).</w:t>
      </w:r>
      <w:bookmarkEnd w:id="1"/>
      <w:bookmarkEnd w:id="2"/>
    </w:p>
    <w:p w:rsidR="00AE361E" w:rsidRDefault="005C20C4" w:rsidP="00AE361E">
      <w:pPr>
        <w:pStyle w:val="10"/>
        <w:numPr>
          <w:ilvl w:val="0"/>
          <w:numId w:val="12"/>
        </w:numPr>
        <w:shd w:val="clear" w:color="auto" w:fill="auto"/>
        <w:tabs>
          <w:tab w:val="left" w:pos="1018"/>
        </w:tabs>
        <w:spacing w:before="0" w:after="263" w:line="230" w:lineRule="exact"/>
        <w:ind w:right="20" w:firstLine="540"/>
        <w:jc w:val="both"/>
        <w:rPr>
          <w:sz w:val="28"/>
          <w:szCs w:val="28"/>
        </w:rPr>
      </w:pPr>
      <w:r w:rsidRPr="00AE361E">
        <w:rPr>
          <w:sz w:val="28"/>
          <w:szCs w:val="28"/>
        </w:rPr>
        <w:t xml:space="preserve">Договор заключается по результатам конкурса на осуществление регулярных пассажирских перевозок </w:t>
      </w:r>
      <w:r w:rsidR="00B2055C" w:rsidRPr="00AE361E">
        <w:rPr>
          <w:sz w:val="28"/>
          <w:szCs w:val="28"/>
        </w:rPr>
        <w:t xml:space="preserve">по социальным маршрутам </w:t>
      </w:r>
      <w:proofErr w:type="spellStart"/>
      <w:r w:rsidR="00B2055C" w:rsidRPr="00AE361E">
        <w:rPr>
          <w:sz w:val="28"/>
          <w:szCs w:val="28"/>
        </w:rPr>
        <w:t>Тужинского</w:t>
      </w:r>
      <w:proofErr w:type="spellEnd"/>
      <w:r w:rsidR="00B2055C" w:rsidRPr="00AE361E">
        <w:rPr>
          <w:sz w:val="28"/>
          <w:szCs w:val="28"/>
        </w:rPr>
        <w:t xml:space="preserve"> муниципального райо</w:t>
      </w:r>
      <w:r w:rsidRPr="00AE361E">
        <w:rPr>
          <w:sz w:val="28"/>
          <w:szCs w:val="28"/>
        </w:rPr>
        <w:t>на</w:t>
      </w:r>
      <w:r w:rsidR="00AE361E" w:rsidRPr="00AE361E">
        <w:rPr>
          <w:sz w:val="28"/>
          <w:szCs w:val="28"/>
        </w:rPr>
        <w:t>.</w:t>
      </w:r>
      <w:r w:rsidRPr="00AE361E">
        <w:rPr>
          <w:sz w:val="28"/>
          <w:szCs w:val="28"/>
        </w:rPr>
        <w:t xml:space="preserve"> </w:t>
      </w:r>
    </w:p>
    <w:p w:rsidR="005C20C4" w:rsidRPr="00AE361E" w:rsidRDefault="005C20C4" w:rsidP="00AE361E">
      <w:pPr>
        <w:pStyle w:val="10"/>
        <w:shd w:val="clear" w:color="auto" w:fill="auto"/>
        <w:tabs>
          <w:tab w:val="left" w:pos="1018"/>
        </w:tabs>
        <w:spacing w:before="0" w:after="263" w:line="230" w:lineRule="exact"/>
        <w:ind w:right="20"/>
        <w:jc w:val="center"/>
        <w:rPr>
          <w:sz w:val="28"/>
          <w:szCs w:val="28"/>
        </w:rPr>
      </w:pPr>
      <w:r w:rsidRPr="00AE361E">
        <w:rPr>
          <w:sz w:val="28"/>
          <w:szCs w:val="28"/>
        </w:rPr>
        <w:t>3. Условия и порядок предоставления субсидий</w:t>
      </w:r>
    </w:p>
    <w:p w:rsidR="005C20C4" w:rsidRPr="00FF1FF1" w:rsidRDefault="005C20C4" w:rsidP="005C20C4">
      <w:pPr>
        <w:pStyle w:val="10"/>
        <w:numPr>
          <w:ilvl w:val="0"/>
          <w:numId w:val="13"/>
        </w:numPr>
        <w:shd w:val="clear" w:color="auto" w:fill="auto"/>
        <w:tabs>
          <w:tab w:val="left" w:pos="1105"/>
        </w:tabs>
        <w:spacing w:before="0"/>
        <w:ind w:left="20" w:right="20" w:firstLine="540"/>
        <w:jc w:val="both"/>
        <w:rPr>
          <w:sz w:val="28"/>
          <w:szCs w:val="28"/>
        </w:rPr>
      </w:pPr>
      <w:r w:rsidRPr="00FF1FF1">
        <w:rPr>
          <w:sz w:val="28"/>
          <w:szCs w:val="28"/>
        </w:rPr>
        <w:t xml:space="preserve">Субсидии перевозчикам предоставляются администрацией </w:t>
      </w:r>
      <w:proofErr w:type="spellStart"/>
      <w:r w:rsidR="00B2055C">
        <w:rPr>
          <w:sz w:val="28"/>
          <w:szCs w:val="28"/>
        </w:rPr>
        <w:t>Тужинского</w:t>
      </w:r>
      <w:proofErr w:type="spellEnd"/>
      <w:r w:rsidR="00B2055C">
        <w:rPr>
          <w:sz w:val="28"/>
          <w:szCs w:val="28"/>
        </w:rPr>
        <w:t xml:space="preserve"> муниципального</w:t>
      </w:r>
      <w:r w:rsidR="00B2055C" w:rsidRPr="00FF1FF1">
        <w:rPr>
          <w:sz w:val="28"/>
          <w:szCs w:val="28"/>
        </w:rPr>
        <w:t xml:space="preserve"> района </w:t>
      </w:r>
      <w:r w:rsidRPr="00FF1FF1">
        <w:rPr>
          <w:sz w:val="28"/>
          <w:szCs w:val="28"/>
        </w:rPr>
        <w:t>в пределах лимитов бюджетных обязательств на текущий финансовый год, утвержденных в установленном порядке.</w:t>
      </w:r>
    </w:p>
    <w:p w:rsidR="005C20C4" w:rsidRPr="00FF1FF1" w:rsidRDefault="005C20C4" w:rsidP="005C20C4">
      <w:pPr>
        <w:pStyle w:val="10"/>
        <w:numPr>
          <w:ilvl w:val="0"/>
          <w:numId w:val="13"/>
        </w:numPr>
        <w:shd w:val="clear" w:color="auto" w:fill="auto"/>
        <w:tabs>
          <w:tab w:val="left" w:pos="982"/>
        </w:tabs>
        <w:spacing w:before="0"/>
        <w:ind w:left="20" w:firstLine="540"/>
        <w:jc w:val="both"/>
        <w:rPr>
          <w:sz w:val="28"/>
          <w:szCs w:val="28"/>
        </w:rPr>
      </w:pPr>
      <w:r w:rsidRPr="00FF1FF1">
        <w:rPr>
          <w:sz w:val="28"/>
          <w:szCs w:val="28"/>
        </w:rPr>
        <w:t>Субсидии предоставляются при соблюдении следующих условий:</w:t>
      </w:r>
    </w:p>
    <w:p w:rsidR="005C20C4" w:rsidRPr="00FF1FF1" w:rsidRDefault="005C20C4" w:rsidP="005C20C4">
      <w:pPr>
        <w:pStyle w:val="10"/>
        <w:numPr>
          <w:ilvl w:val="0"/>
          <w:numId w:val="14"/>
        </w:numPr>
        <w:shd w:val="clear" w:color="auto" w:fill="auto"/>
        <w:tabs>
          <w:tab w:val="left" w:pos="1150"/>
        </w:tabs>
        <w:spacing w:before="0"/>
        <w:ind w:left="20" w:firstLine="540"/>
        <w:jc w:val="both"/>
        <w:rPr>
          <w:sz w:val="28"/>
          <w:szCs w:val="28"/>
        </w:rPr>
      </w:pPr>
      <w:r w:rsidRPr="00FF1FF1">
        <w:rPr>
          <w:sz w:val="28"/>
          <w:szCs w:val="28"/>
        </w:rPr>
        <w:t>Наличие бюджетных ассигнований на указанные цели.</w:t>
      </w:r>
    </w:p>
    <w:p w:rsidR="005C20C4" w:rsidRPr="00FF1FF1" w:rsidRDefault="005C20C4" w:rsidP="005C20C4">
      <w:pPr>
        <w:pStyle w:val="10"/>
        <w:numPr>
          <w:ilvl w:val="0"/>
          <w:numId w:val="14"/>
        </w:numPr>
        <w:shd w:val="clear" w:color="auto" w:fill="auto"/>
        <w:tabs>
          <w:tab w:val="left" w:pos="1230"/>
        </w:tabs>
        <w:spacing w:before="0"/>
        <w:ind w:left="20" w:right="20" w:firstLine="540"/>
        <w:jc w:val="both"/>
        <w:rPr>
          <w:sz w:val="28"/>
          <w:szCs w:val="28"/>
        </w:rPr>
      </w:pPr>
      <w:r w:rsidRPr="00FF1FF1">
        <w:rPr>
          <w:sz w:val="28"/>
          <w:szCs w:val="28"/>
        </w:rPr>
        <w:t xml:space="preserve">Наличие договора, заключенного между перевозчиком и администрацией </w:t>
      </w:r>
      <w:proofErr w:type="spellStart"/>
      <w:r w:rsidR="00B2055C">
        <w:rPr>
          <w:sz w:val="28"/>
          <w:szCs w:val="28"/>
        </w:rPr>
        <w:t>Тужинского</w:t>
      </w:r>
      <w:proofErr w:type="spellEnd"/>
      <w:r w:rsidR="00B2055C">
        <w:rPr>
          <w:sz w:val="28"/>
          <w:szCs w:val="28"/>
        </w:rPr>
        <w:t xml:space="preserve"> муниципального</w:t>
      </w:r>
      <w:r w:rsidR="00B2055C" w:rsidRPr="00FF1FF1">
        <w:rPr>
          <w:sz w:val="28"/>
          <w:szCs w:val="28"/>
        </w:rPr>
        <w:t xml:space="preserve"> района</w:t>
      </w:r>
      <w:r w:rsidRPr="00FF1FF1">
        <w:rPr>
          <w:sz w:val="28"/>
          <w:szCs w:val="28"/>
        </w:rPr>
        <w:t>, указанного в пункте 2.1 настоящего Порядка.</w:t>
      </w:r>
    </w:p>
    <w:p w:rsidR="005C20C4" w:rsidRPr="000E38BC" w:rsidRDefault="005C20C4" w:rsidP="000E38BC">
      <w:pPr>
        <w:pStyle w:val="10"/>
        <w:numPr>
          <w:ilvl w:val="0"/>
          <w:numId w:val="14"/>
        </w:numPr>
        <w:shd w:val="clear" w:color="auto" w:fill="auto"/>
        <w:tabs>
          <w:tab w:val="left" w:pos="1196"/>
        </w:tabs>
        <w:spacing w:before="0"/>
        <w:ind w:left="20" w:right="20" w:firstLine="540"/>
        <w:jc w:val="both"/>
        <w:rPr>
          <w:sz w:val="28"/>
          <w:szCs w:val="28"/>
        </w:rPr>
      </w:pPr>
      <w:r w:rsidRPr="00FF1FF1">
        <w:rPr>
          <w:sz w:val="28"/>
          <w:szCs w:val="28"/>
        </w:rPr>
        <w:t>Соблюдение перевозчиками объемов и расписания движения транспортных средств по социальным маршрутам и обязательное ведение учета количества перевезенных пассажиров.</w:t>
      </w:r>
    </w:p>
    <w:p w:rsidR="005C20C4" w:rsidRPr="009725F8" w:rsidRDefault="005C20C4" w:rsidP="009725F8">
      <w:pPr>
        <w:pStyle w:val="10"/>
        <w:numPr>
          <w:ilvl w:val="0"/>
          <w:numId w:val="13"/>
        </w:numPr>
        <w:shd w:val="clear" w:color="auto" w:fill="auto"/>
        <w:tabs>
          <w:tab w:val="left" w:pos="1047"/>
        </w:tabs>
        <w:spacing w:before="0"/>
        <w:ind w:left="20" w:right="20" w:firstLine="540"/>
        <w:jc w:val="both"/>
        <w:rPr>
          <w:sz w:val="28"/>
          <w:szCs w:val="28"/>
        </w:rPr>
      </w:pPr>
      <w:r w:rsidRPr="00FF1FF1">
        <w:rPr>
          <w:sz w:val="28"/>
          <w:szCs w:val="28"/>
        </w:rPr>
        <w:t>Для получения субсидий перевозчики представляют</w:t>
      </w:r>
      <w:r w:rsidR="00C35495">
        <w:rPr>
          <w:sz w:val="28"/>
          <w:szCs w:val="28"/>
        </w:rPr>
        <w:t xml:space="preserve"> ежемесячно до 5 числа, следующего за отчетным месяцем,</w:t>
      </w:r>
      <w:r w:rsidRPr="00FF1FF1">
        <w:rPr>
          <w:sz w:val="28"/>
          <w:szCs w:val="28"/>
        </w:rPr>
        <w:t xml:space="preserve"> </w:t>
      </w:r>
      <w:r w:rsidR="00AE361E">
        <w:rPr>
          <w:sz w:val="28"/>
          <w:szCs w:val="28"/>
        </w:rPr>
        <w:t xml:space="preserve">справку – расчет субсидии предоставляемой из бюджета </w:t>
      </w:r>
      <w:proofErr w:type="spellStart"/>
      <w:r w:rsidR="00AE361E">
        <w:rPr>
          <w:sz w:val="28"/>
          <w:szCs w:val="28"/>
        </w:rPr>
        <w:t>Тужинского</w:t>
      </w:r>
      <w:proofErr w:type="spellEnd"/>
      <w:r w:rsidR="00AE361E">
        <w:rPr>
          <w:sz w:val="28"/>
          <w:szCs w:val="28"/>
        </w:rPr>
        <w:t xml:space="preserve"> муниципального района предприятиям автомобильного транспорта и индивидуальным предпринимателям, осуществляющим перевозку пассажиров на транспорте общего пользования на </w:t>
      </w:r>
      <w:proofErr w:type="spellStart"/>
      <w:r w:rsidR="00AE361E">
        <w:rPr>
          <w:sz w:val="28"/>
          <w:szCs w:val="28"/>
        </w:rPr>
        <w:t>внутримуниципальных</w:t>
      </w:r>
      <w:proofErr w:type="spellEnd"/>
      <w:r w:rsidR="00AE361E">
        <w:rPr>
          <w:sz w:val="28"/>
          <w:szCs w:val="28"/>
        </w:rPr>
        <w:t xml:space="preserve"> маршрутах</w:t>
      </w:r>
      <w:r w:rsidR="000E38BC">
        <w:rPr>
          <w:sz w:val="28"/>
          <w:szCs w:val="28"/>
        </w:rPr>
        <w:t xml:space="preserve"> по форме, представленной в приложении 1</w:t>
      </w:r>
      <w:r w:rsidR="00AE361E">
        <w:rPr>
          <w:sz w:val="28"/>
          <w:szCs w:val="28"/>
        </w:rPr>
        <w:t>.</w:t>
      </w:r>
    </w:p>
    <w:p w:rsidR="005C20C4" w:rsidRPr="00FF1FF1" w:rsidRDefault="005C20C4" w:rsidP="005C20C4">
      <w:pPr>
        <w:pStyle w:val="10"/>
        <w:numPr>
          <w:ilvl w:val="0"/>
          <w:numId w:val="13"/>
        </w:numPr>
        <w:shd w:val="clear" w:color="auto" w:fill="auto"/>
        <w:tabs>
          <w:tab w:val="left" w:pos="1004"/>
        </w:tabs>
        <w:spacing w:before="0"/>
        <w:ind w:left="20" w:right="20" w:firstLine="540"/>
        <w:jc w:val="both"/>
        <w:rPr>
          <w:sz w:val="28"/>
          <w:szCs w:val="28"/>
        </w:rPr>
      </w:pPr>
      <w:proofErr w:type="gramStart"/>
      <w:r w:rsidRPr="00FF1FF1">
        <w:rPr>
          <w:sz w:val="28"/>
          <w:szCs w:val="28"/>
        </w:rPr>
        <w:t xml:space="preserve">Субсидии перечисляются администрацией </w:t>
      </w:r>
      <w:proofErr w:type="spellStart"/>
      <w:r w:rsidR="009725F8">
        <w:rPr>
          <w:sz w:val="28"/>
          <w:szCs w:val="28"/>
        </w:rPr>
        <w:t>Тужинского</w:t>
      </w:r>
      <w:proofErr w:type="spellEnd"/>
      <w:r w:rsidR="009725F8">
        <w:rPr>
          <w:sz w:val="28"/>
          <w:szCs w:val="28"/>
        </w:rPr>
        <w:t xml:space="preserve"> муниципального</w:t>
      </w:r>
      <w:r w:rsidR="009725F8" w:rsidRPr="00FF1FF1">
        <w:rPr>
          <w:sz w:val="28"/>
          <w:szCs w:val="28"/>
        </w:rPr>
        <w:t xml:space="preserve"> района </w:t>
      </w:r>
      <w:r w:rsidRPr="00FF1FF1">
        <w:rPr>
          <w:sz w:val="28"/>
          <w:szCs w:val="28"/>
        </w:rPr>
        <w:t>в течение 10 рабочих дней после представления перевозчиками счета</w:t>
      </w:r>
      <w:r w:rsidR="000E38BC">
        <w:rPr>
          <w:sz w:val="28"/>
          <w:szCs w:val="28"/>
        </w:rPr>
        <w:t xml:space="preserve"> (счета-фактуры)</w:t>
      </w:r>
      <w:r w:rsidRPr="00FF1FF1">
        <w:rPr>
          <w:sz w:val="28"/>
          <w:szCs w:val="28"/>
        </w:rPr>
        <w:t xml:space="preserve"> на оплату и </w:t>
      </w:r>
      <w:r w:rsidR="00AE361E">
        <w:rPr>
          <w:sz w:val="28"/>
          <w:szCs w:val="28"/>
        </w:rPr>
        <w:t xml:space="preserve">справки – расчета субсидии предоставляемой из бюджета </w:t>
      </w:r>
      <w:proofErr w:type="spellStart"/>
      <w:r w:rsidR="00AE361E">
        <w:rPr>
          <w:sz w:val="28"/>
          <w:szCs w:val="28"/>
        </w:rPr>
        <w:t>Тужинского</w:t>
      </w:r>
      <w:proofErr w:type="spellEnd"/>
      <w:r w:rsidR="00AE361E">
        <w:rPr>
          <w:sz w:val="28"/>
          <w:szCs w:val="28"/>
        </w:rPr>
        <w:t xml:space="preserve"> муниципального района предприятиям автомобильного транспорта и индивидуальным предпринимателям, осуществляющим перевозку пассажиров на транспорте общего пользования </w:t>
      </w:r>
      <w:r w:rsidR="000E38BC">
        <w:rPr>
          <w:sz w:val="28"/>
          <w:szCs w:val="28"/>
        </w:rPr>
        <w:t xml:space="preserve">на </w:t>
      </w:r>
      <w:proofErr w:type="spellStart"/>
      <w:r w:rsidR="000E38BC">
        <w:rPr>
          <w:sz w:val="28"/>
          <w:szCs w:val="28"/>
        </w:rPr>
        <w:t>внутримуниципальных</w:t>
      </w:r>
      <w:proofErr w:type="spellEnd"/>
      <w:r w:rsidR="000E38BC">
        <w:rPr>
          <w:sz w:val="28"/>
          <w:szCs w:val="28"/>
        </w:rPr>
        <w:t xml:space="preserve"> маршрутах за фактически оказанные услуги за </w:t>
      </w:r>
      <w:r w:rsidR="00C35495">
        <w:rPr>
          <w:sz w:val="28"/>
          <w:szCs w:val="28"/>
        </w:rPr>
        <w:t>прошедший</w:t>
      </w:r>
      <w:r w:rsidR="000E38BC">
        <w:rPr>
          <w:sz w:val="28"/>
          <w:szCs w:val="28"/>
        </w:rPr>
        <w:t xml:space="preserve"> месяц.</w:t>
      </w:r>
      <w:proofErr w:type="gramEnd"/>
    </w:p>
    <w:p w:rsidR="009725F8" w:rsidRDefault="009725F8" w:rsidP="009725F8">
      <w:pPr>
        <w:pStyle w:val="10"/>
        <w:shd w:val="clear" w:color="auto" w:fill="auto"/>
        <w:tabs>
          <w:tab w:val="left" w:pos="1009"/>
        </w:tabs>
        <w:spacing w:before="0"/>
        <w:ind w:left="560" w:right="20"/>
        <w:jc w:val="both"/>
        <w:rPr>
          <w:sz w:val="28"/>
          <w:szCs w:val="28"/>
        </w:rPr>
      </w:pPr>
    </w:p>
    <w:p w:rsidR="00C35495" w:rsidRPr="00FF1FF1" w:rsidRDefault="00C35495" w:rsidP="009725F8">
      <w:pPr>
        <w:pStyle w:val="10"/>
        <w:shd w:val="clear" w:color="auto" w:fill="auto"/>
        <w:tabs>
          <w:tab w:val="left" w:pos="1009"/>
        </w:tabs>
        <w:spacing w:before="0"/>
        <w:ind w:left="560" w:right="20"/>
        <w:jc w:val="both"/>
        <w:rPr>
          <w:sz w:val="28"/>
          <w:szCs w:val="28"/>
        </w:rPr>
      </w:pPr>
    </w:p>
    <w:p w:rsidR="005C20C4" w:rsidRPr="00FF1FF1" w:rsidRDefault="005C20C4" w:rsidP="005C20C4">
      <w:pPr>
        <w:pStyle w:val="10"/>
        <w:shd w:val="clear" w:color="auto" w:fill="auto"/>
        <w:spacing w:before="0" w:after="240"/>
        <w:jc w:val="center"/>
        <w:rPr>
          <w:sz w:val="28"/>
          <w:szCs w:val="28"/>
        </w:rPr>
      </w:pPr>
      <w:r w:rsidRPr="00FF1FF1">
        <w:rPr>
          <w:sz w:val="28"/>
          <w:szCs w:val="28"/>
        </w:rPr>
        <w:t xml:space="preserve">4. </w:t>
      </w:r>
      <w:proofErr w:type="gramStart"/>
      <w:r w:rsidRPr="00FF1FF1">
        <w:rPr>
          <w:sz w:val="28"/>
          <w:szCs w:val="28"/>
        </w:rPr>
        <w:t>Контроль за</w:t>
      </w:r>
      <w:proofErr w:type="gramEnd"/>
      <w:r w:rsidRPr="00FF1FF1">
        <w:rPr>
          <w:sz w:val="28"/>
          <w:szCs w:val="28"/>
        </w:rPr>
        <w:t xml:space="preserve"> соблюдением настоящего Порядка и порядок возврата субсидий в бюджет муниципального района</w:t>
      </w:r>
    </w:p>
    <w:p w:rsidR="005C20C4" w:rsidRPr="00FF1FF1" w:rsidRDefault="005C20C4" w:rsidP="005C20C4">
      <w:pPr>
        <w:pStyle w:val="10"/>
        <w:numPr>
          <w:ilvl w:val="0"/>
          <w:numId w:val="15"/>
        </w:numPr>
        <w:shd w:val="clear" w:color="auto" w:fill="auto"/>
        <w:tabs>
          <w:tab w:val="left" w:pos="1110"/>
        </w:tabs>
        <w:spacing w:before="0"/>
        <w:ind w:left="20" w:right="20" w:firstLine="540"/>
        <w:jc w:val="both"/>
        <w:rPr>
          <w:sz w:val="28"/>
          <w:szCs w:val="28"/>
        </w:rPr>
      </w:pPr>
      <w:r w:rsidRPr="00FF1FF1">
        <w:rPr>
          <w:sz w:val="28"/>
          <w:szCs w:val="28"/>
        </w:rPr>
        <w:t>Ответственность за нарушение настоящего Порядка и недостоверность представленных документов возлагается на перевозчиков.</w:t>
      </w:r>
    </w:p>
    <w:p w:rsidR="005C20C4" w:rsidRPr="00FF1FF1" w:rsidRDefault="005C20C4" w:rsidP="005C20C4">
      <w:pPr>
        <w:pStyle w:val="10"/>
        <w:numPr>
          <w:ilvl w:val="0"/>
          <w:numId w:val="15"/>
        </w:numPr>
        <w:shd w:val="clear" w:color="auto" w:fill="auto"/>
        <w:tabs>
          <w:tab w:val="left" w:pos="980"/>
        </w:tabs>
        <w:spacing w:before="0"/>
        <w:ind w:left="20" w:right="20" w:firstLine="540"/>
        <w:jc w:val="both"/>
        <w:rPr>
          <w:sz w:val="28"/>
          <w:szCs w:val="28"/>
        </w:rPr>
      </w:pPr>
      <w:proofErr w:type="gramStart"/>
      <w:r w:rsidRPr="00FF1FF1">
        <w:rPr>
          <w:sz w:val="28"/>
          <w:szCs w:val="28"/>
        </w:rPr>
        <w:t>Контроль за</w:t>
      </w:r>
      <w:proofErr w:type="gramEnd"/>
      <w:r w:rsidRPr="00FF1FF1">
        <w:rPr>
          <w:sz w:val="28"/>
          <w:szCs w:val="28"/>
        </w:rPr>
        <w:t xml:space="preserve"> соблюдением Порядка возлагается на </w:t>
      </w:r>
      <w:r w:rsidR="009725F8">
        <w:rPr>
          <w:sz w:val="28"/>
          <w:szCs w:val="28"/>
        </w:rPr>
        <w:t xml:space="preserve">сектор бухгалтерского учета администрации </w:t>
      </w:r>
      <w:proofErr w:type="spellStart"/>
      <w:r w:rsidR="009725F8">
        <w:rPr>
          <w:sz w:val="28"/>
          <w:szCs w:val="28"/>
        </w:rPr>
        <w:t>Тужинского</w:t>
      </w:r>
      <w:proofErr w:type="spellEnd"/>
      <w:r w:rsidR="009725F8">
        <w:rPr>
          <w:sz w:val="28"/>
          <w:szCs w:val="28"/>
        </w:rPr>
        <w:t xml:space="preserve"> муниципального района.</w:t>
      </w:r>
    </w:p>
    <w:p w:rsidR="005C20C4" w:rsidRPr="00FF1FF1" w:rsidRDefault="005C20C4" w:rsidP="005C20C4">
      <w:pPr>
        <w:pStyle w:val="10"/>
        <w:numPr>
          <w:ilvl w:val="0"/>
          <w:numId w:val="15"/>
        </w:numPr>
        <w:shd w:val="clear" w:color="auto" w:fill="auto"/>
        <w:tabs>
          <w:tab w:val="left" w:pos="1239"/>
        </w:tabs>
        <w:spacing w:before="0"/>
        <w:ind w:left="20" w:right="20" w:firstLine="540"/>
        <w:jc w:val="both"/>
        <w:rPr>
          <w:sz w:val="28"/>
          <w:szCs w:val="28"/>
        </w:rPr>
      </w:pPr>
      <w:bookmarkStart w:id="3" w:name="bookmark8"/>
      <w:r w:rsidRPr="00FF1FF1">
        <w:rPr>
          <w:sz w:val="28"/>
          <w:szCs w:val="28"/>
        </w:rPr>
        <w:t>Нарушение настоящего Порядка и представление перевозчиками недостоверных документов влечет возврат субсидий в бюджет муниципального района и применение к перевозчикам мер ответственности, предусмотренных действующим законодательством Российской Федерации.</w:t>
      </w:r>
      <w:bookmarkEnd w:id="3"/>
    </w:p>
    <w:p w:rsidR="005C20C4" w:rsidRPr="00FF1FF1" w:rsidRDefault="005C20C4" w:rsidP="005C20C4">
      <w:pPr>
        <w:pStyle w:val="10"/>
        <w:numPr>
          <w:ilvl w:val="0"/>
          <w:numId w:val="15"/>
        </w:numPr>
        <w:shd w:val="clear" w:color="auto" w:fill="auto"/>
        <w:tabs>
          <w:tab w:val="left" w:pos="1009"/>
        </w:tabs>
        <w:spacing w:before="0"/>
        <w:ind w:left="20" w:right="20" w:firstLine="540"/>
        <w:jc w:val="both"/>
        <w:rPr>
          <w:sz w:val="28"/>
          <w:szCs w:val="28"/>
        </w:rPr>
      </w:pPr>
      <w:bookmarkStart w:id="4" w:name="bookmark9"/>
      <w:r w:rsidRPr="00FF1FF1">
        <w:rPr>
          <w:sz w:val="28"/>
          <w:szCs w:val="28"/>
        </w:rPr>
        <w:t xml:space="preserve">Решение о возврате субсидий в бюджет муниципального района и о размере субсидий, подлежащем возврату, принимается главой администрации </w:t>
      </w:r>
      <w:proofErr w:type="spellStart"/>
      <w:r w:rsidR="009725F8">
        <w:rPr>
          <w:sz w:val="28"/>
          <w:szCs w:val="28"/>
        </w:rPr>
        <w:t>Тужинского</w:t>
      </w:r>
      <w:proofErr w:type="spellEnd"/>
      <w:r w:rsidR="009725F8">
        <w:rPr>
          <w:sz w:val="28"/>
          <w:szCs w:val="28"/>
        </w:rPr>
        <w:t xml:space="preserve"> муниципального района</w:t>
      </w:r>
      <w:r w:rsidRPr="00FF1FF1">
        <w:rPr>
          <w:sz w:val="28"/>
          <w:szCs w:val="28"/>
        </w:rPr>
        <w:t xml:space="preserve"> в срок, не </w:t>
      </w:r>
      <w:r w:rsidRPr="00FF1FF1">
        <w:rPr>
          <w:sz w:val="28"/>
          <w:szCs w:val="28"/>
        </w:rPr>
        <w:lastRenderedPageBreak/>
        <w:t>превышающий 10 рабочих дней со дня обнаружения нарушения настоящего Порядка и (или) недостоверности представленных перевозчиками документов, и оформляется в письменной форме.</w:t>
      </w:r>
      <w:bookmarkEnd w:id="4"/>
    </w:p>
    <w:p w:rsidR="005C20C4" w:rsidRPr="00FF1FF1" w:rsidRDefault="005C20C4" w:rsidP="005C20C4">
      <w:pPr>
        <w:pStyle w:val="10"/>
        <w:numPr>
          <w:ilvl w:val="0"/>
          <w:numId w:val="15"/>
        </w:numPr>
        <w:shd w:val="clear" w:color="auto" w:fill="auto"/>
        <w:tabs>
          <w:tab w:val="left" w:pos="1057"/>
        </w:tabs>
        <w:spacing w:before="0"/>
        <w:ind w:left="20" w:right="20" w:firstLine="540"/>
        <w:jc w:val="both"/>
        <w:rPr>
          <w:sz w:val="28"/>
          <w:szCs w:val="28"/>
        </w:rPr>
      </w:pPr>
      <w:r w:rsidRPr="00FF1FF1">
        <w:rPr>
          <w:sz w:val="28"/>
          <w:szCs w:val="28"/>
        </w:rPr>
        <w:t xml:space="preserve">Вместе с копией решения, указанного в пункте 4.4 настоящего Порядка, администрация </w:t>
      </w:r>
      <w:proofErr w:type="spellStart"/>
      <w:r w:rsidR="009725F8">
        <w:rPr>
          <w:sz w:val="28"/>
          <w:szCs w:val="28"/>
        </w:rPr>
        <w:t>Тужинского</w:t>
      </w:r>
      <w:proofErr w:type="spellEnd"/>
      <w:r w:rsidR="009725F8">
        <w:rPr>
          <w:sz w:val="28"/>
          <w:szCs w:val="28"/>
        </w:rPr>
        <w:t xml:space="preserve"> муниципального </w:t>
      </w:r>
      <w:r w:rsidRPr="00FF1FF1">
        <w:rPr>
          <w:sz w:val="28"/>
          <w:szCs w:val="28"/>
        </w:rPr>
        <w:t xml:space="preserve">района направляет перевозчику требование о возврате субсидий, которое подлежит исполнению в срок, не превышающий тридцати рабочих дней </w:t>
      </w:r>
      <w:proofErr w:type="gramStart"/>
      <w:r w:rsidRPr="00FF1FF1">
        <w:rPr>
          <w:sz w:val="28"/>
          <w:szCs w:val="28"/>
        </w:rPr>
        <w:t>с даты</w:t>
      </w:r>
      <w:proofErr w:type="gramEnd"/>
      <w:r w:rsidRPr="00FF1FF1">
        <w:rPr>
          <w:sz w:val="28"/>
          <w:szCs w:val="28"/>
        </w:rPr>
        <w:t xml:space="preserve"> его получения. Днем исполнения требования о возврате субсидий считается день поступления суммы, указанной в требовании, в бюджет муниципального района.</w:t>
      </w:r>
    </w:p>
    <w:p w:rsidR="007637F3" w:rsidRDefault="005C20C4" w:rsidP="007637F3">
      <w:pPr>
        <w:pStyle w:val="10"/>
        <w:numPr>
          <w:ilvl w:val="0"/>
          <w:numId w:val="15"/>
        </w:numPr>
        <w:shd w:val="clear" w:color="auto" w:fill="auto"/>
        <w:tabs>
          <w:tab w:val="left" w:pos="1004"/>
        </w:tabs>
        <w:spacing w:before="0"/>
        <w:ind w:left="20" w:right="20" w:firstLine="540"/>
        <w:jc w:val="both"/>
        <w:rPr>
          <w:sz w:val="28"/>
          <w:szCs w:val="28"/>
        </w:rPr>
      </w:pPr>
      <w:r w:rsidRPr="00FF1FF1">
        <w:rPr>
          <w:sz w:val="28"/>
          <w:szCs w:val="28"/>
        </w:rPr>
        <w:t xml:space="preserve">В случае неисполнения перевозчиком требования о возврате субсидий в срок, указанный в пункте 4.5 настоящего Порядка, администрация </w:t>
      </w:r>
      <w:proofErr w:type="spellStart"/>
      <w:r w:rsidR="007637F3">
        <w:rPr>
          <w:sz w:val="28"/>
          <w:szCs w:val="28"/>
        </w:rPr>
        <w:t>Тужинского</w:t>
      </w:r>
      <w:proofErr w:type="spellEnd"/>
      <w:r w:rsidR="007637F3">
        <w:rPr>
          <w:sz w:val="28"/>
          <w:szCs w:val="28"/>
        </w:rPr>
        <w:t xml:space="preserve"> муниципального</w:t>
      </w:r>
      <w:r w:rsidRPr="00FF1FF1">
        <w:rPr>
          <w:sz w:val="28"/>
          <w:szCs w:val="28"/>
        </w:rPr>
        <w:t xml:space="preserve"> района </w:t>
      </w:r>
      <w:r w:rsidR="007637F3">
        <w:rPr>
          <w:sz w:val="28"/>
          <w:szCs w:val="28"/>
        </w:rPr>
        <w:t xml:space="preserve">вправе обратиться в Арбитражный </w:t>
      </w:r>
      <w:r w:rsidRPr="00FF1FF1">
        <w:rPr>
          <w:sz w:val="28"/>
          <w:szCs w:val="28"/>
        </w:rPr>
        <w:t>суд Кировской области.</w:t>
      </w:r>
      <w:r w:rsidR="007637F3">
        <w:rPr>
          <w:sz w:val="28"/>
          <w:szCs w:val="28"/>
        </w:rPr>
        <w:t>_________</w:t>
      </w:r>
    </w:p>
    <w:p w:rsidR="005C20C4" w:rsidRDefault="005C20C4" w:rsidP="007637F3">
      <w:pPr>
        <w:pStyle w:val="10"/>
        <w:shd w:val="clear" w:color="auto" w:fill="auto"/>
        <w:tabs>
          <w:tab w:val="left" w:pos="1004"/>
        </w:tabs>
        <w:spacing w:before="0"/>
        <w:ind w:left="20" w:right="20"/>
        <w:jc w:val="center"/>
        <w:rPr>
          <w:sz w:val="28"/>
          <w:szCs w:val="28"/>
        </w:rPr>
      </w:pPr>
    </w:p>
    <w:p w:rsidR="007637F3" w:rsidRDefault="007637F3" w:rsidP="007637F3">
      <w:pPr>
        <w:pStyle w:val="10"/>
        <w:shd w:val="clear" w:color="auto" w:fill="auto"/>
        <w:tabs>
          <w:tab w:val="left" w:pos="1004"/>
        </w:tabs>
        <w:spacing w:before="0"/>
        <w:ind w:left="20" w:right="20"/>
        <w:jc w:val="center"/>
        <w:rPr>
          <w:sz w:val="28"/>
          <w:szCs w:val="28"/>
        </w:rPr>
      </w:pPr>
    </w:p>
    <w:p w:rsidR="007637F3" w:rsidRDefault="007637F3" w:rsidP="007637F3">
      <w:pPr>
        <w:pStyle w:val="10"/>
        <w:shd w:val="clear" w:color="auto" w:fill="auto"/>
        <w:tabs>
          <w:tab w:val="left" w:pos="1004"/>
        </w:tabs>
        <w:spacing w:before="0"/>
        <w:ind w:left="20" w:right="20"/>
        <w:jc w:val="center"/>
        <w:rPr>
          <w:sz w:val="28"/>
          <w:szCs w:val="28"/>
        </w:rPr>
      </w:pPr>
    </w:p>
    <w:p w:rsidR="007637F3" w:rsidRDefault="007637F3" w:rsidP="007637F3">
      <w:pPr>
        <w:ind w:firstLine="684"/>
        <w:jc w:val="center"/>
        <w:rPr>
          <w:lang w:eastAsia="ar-SA"/>
        </w:rPr>
      </w:pPr>
      <w:r>
        <w:rPr>
          <w:lang w:eastAsia="ar-SA"/>
        </w:rPr>
        <w:t>__________________</w:t>
      </w:r>
    </w:p>
    <w:p w:rsidR="007637F3" w:rsidRDefault="007637F3" w:rsidP="007637F3">
      <w:pPr>
        <w:pStyle w:val="10"/>
        <w:shd w:val="clear" w:color="auto" w:fill="auto"/>
        <w:tabs>
          <w:tab w:val="left" w:pos="1004"/>
        </w:tabs>
        <w:spacing w:before="0"/>
        <w:ind w:left="20" w:right="20"/>
        <w:jc w:val="center"/>
        <w:rPr>
          <w:sz w:val="28"/>
          <w:szCs w:val="28"/>
        </w:rPr>
      </w:pPr>
    </w:p>
    <w:p w:rsidR="007637F3" w:rsidRPr="002525DB" w:rsidRDefault="002525DB" w:rsidP="002525DB">
      <w:pPr>
        <w:pStyle w:val="10"/>
        <w:shd w:val="clear" w:color="auto" w:fill="auto"/>
        <w:tabs>
          <w:tab w:val="left" w:pos="1004"/>
        </w:tabs>
        <w:spacing w:before="0"/>
        <w:ind w:left="20" w:right="20"/>
        <w:rPr>
          <w:sz w:val="28"/>
          <w:szCs w:val="28"/>
        </w:rPr>
        <w:sectPr w:rsidR="007637F3" w:rsidRPr="002525DB" w:rsidSect="00AE3A72">
          <w:pgSz w:w="11905" w:h="16837"/>
          <w:pgMar w:top="1491" w:right="698" w:bottom="709" w:left="1982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_____________________</w:t>
      </w:r>
    </w:p>
    <w:p w:rsidR="005C20C4" w:rsidRDefault="005C20C4" w:rsidP="007637F3">
      <w:pPr>
        <w:spacing w:line="322" w:lineRule="exact"/>
        <w:ind w:right="20"/>
        <w:rPr>
          <w:sz w:val="28"/>
          <w:szCs w:val="28"/>
        </w:rPr>
      </w:pPr>
    </w:p>
    <w:p w:rsidR="007637F3" w:rsidRDefault="007637F3" w:rsidP="009318BB">
      <w:pPr>
        <w:spacing w:line="322" w:lineRule="exact"/>
        <w:ind w:left="9356" w:right="240"/>
        <w:rPr>
          <w:sz w:val="28"/>
          <w:szCs w:val="28"/>
        </w:rPr>
      </w:pPr>
      <w:bookmarkStart w:id="5" w:name="bookmark10"/>
      <w:r w:rsidRPr="00FF1FF1">
        <w:rPr>
          <w:sz w:val="28"/>
          <w:szCs w:val="28"/>
        </w:rPr>
        <w:t xml:space="preserve">Приложение </w:t>
      </w:r>
    </w:p>
    <w:p w:rsidR="007637F3" w:rsidRDefault="007637F3" w:rsidP="009318BB">
      <w:pPr>
        <w:spacing w:line="322" w:lineRule="exact"/>
        <w:ind w:left="9356" w:right="240"/>
        <w:rPr>
          <w:sz w:val="28"/>
          <w:szCs w:val="28"/>
        </w:rPr>
      </w:pPr>
    </w:p>
    <w:p w:rsidR="007637F3" w:rsidRDefault="007637F3" w:rsidP="009318BB">
      <w:pPr>
        <w:spacing w:line="322" w:lineRule="exact"/>
        <w:ind w:left="9356" w:right="24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637F3" w:rsidRDefault="007637F3" w:rsidP="009318BB">
      <w:pPr>
        <w:spacing w:line="322" w:lineRule="exact"/>
        <w:ind w:left="9356" w:right="240"/>
        <w:rPr>
          <w:sz w:val="28"/>
          <w:szCs w:val="28"/>
        </w:rPr>
      </w:pPr>
    </w:p>
    <w:p w:rsidR="006C1E8B" w:rsidRDefault="007834E6" w:rsidP="006C1E8B">
      <w:pPr>
        <w:spacing w:line="322" w:lineRule="exact"/>
        <w:ind w:left="9356" w:right="240"/>
        <w:rPr>
          <w:sz w:val="28"/>
          <w:szCs w:val="28"/>
        </w:rPr>
      </w:pPr>
      <w:r>
        <w:rPr>
          <w:sz w:val="28"/>
          <w:szCs w:val="28"/>
        </w:rPr>
        <w:t>п</w:t>
      </w:r>
      <w:r w:rsidR="007637F3">
        <w:rPr>
          <w:sz w:val="28"/>
          <w:szCs w:val="28"/>
        </w:rPr>
        <w:t xml:space="preserve">остановлением </w:t>
      </w:r>
      <w:r w:rsidR="007637F3" w:rsidRPr="00FF1FF1">
        <w:rPr>
          <w:sz w:val="28"/>
          <w:szCs w:val="28"/>
        </w:rPr>
        <w:t xml:space="preserve">администрации </w:t>
      </w:r>
      <w:proofErr w:type="spellStart"/>
      <w:r w:rsidR="007637F3">
        <w:rPr>
          <w:sz w:val="28"/>
          <w:szCs w:val="28"/>
        </w:rPr>
        <w:t>Тужинского</w:t>
      </w:r>
      <w:proofErr w:type="spellEnd"/>
      <w:r w:rsidR="007637F3">
        <w:rPr>
          <w:sz w:val="28"/>
          <w:szCs w:val="28"/>
        </w:rPr>
        <w:t xml:space="preserve"> муниципального ра</w:t>
      </w:r>
      <w:r w:rsidR="006C1E8B">
        <w:rPr>
          <w:sz w:val="28"/>
          <w:szCs w:val="28"/>
        </w:rPr>
        <w:t xml:space="preserve">йона </w:t>
      </w:r>
      <w:proofErr w:type="spellStart"/>
      <w:proofErr w:type="gramStart"/>
      <w:r w:rsidR="006C1E8B">
        <w:rPr>
          <w:sz w:val="28"/>
          <w:szCs w:val="28"/>
        </w:rPr>
        <w:t>от</w:t>
      </w:r>
      <w:proofErr w:type="gramEnd"/>
      <w:r w:rsidR="006C1E8B">
        <w:rPr>
          <w:sz w:val="28"/>
          <w:szCs w:val="28"/>
        </w:rPr>
        <w:t>_____________№</w:t>
      </w:r>
      <w:proofErr w:type="spellEnd"/>
      <w:r w:rsidR="006C1E8B">
        <w:rPr>
          <w:sz w:val="28"/>
          <w:szCs w:val="28"/>
        </w:rPr>
        <w:t>__________</w:t>
      </w:r>
    </w:p>
    <w:p w:rsidR="006C1E8B" w:rsidRPr="006C1E8B" w:rsidRDefault="006C1E8B" w:rsidP="006C1E8B">
      <w:pPr>
        <w:rPr>
          <w:sz w:val="28"/>
          <w:szCs w:val="28"/>
        </w:rPr>
      </w:pPr>
    </w:p>
    <w:p w:rsidR="006C1E8B" w:rsidRPr="006C1E8B" w:rsidRDefault="006C1E8B" w:rsidP="006C1E8B">
      <w:pPr>
        <w:rPr>
          <w:sz w:val="28"/>
          <w:szCs w:val="28"/>
        </w:rPr>
      </w:pPr>
    </w:p>
    <w:p w:rsidR="00C35495" w:rsidRPr="006C1E8B" w:rsidRDefault="00C35495" w:rsidP="006C1E8B">
      <w:pPr>
        <w:tabs>
          <w:tab w:val="left" w:pos="4940"/>
        </w:tabs>
        <w:rPr>
          <w:sz w:val="28"/>
          <w:szCs w:val="28"/>
        </w:rPr>
      </w:pPr>
    </w:p>
    <w:p w:rsidR="006C1E8B" w:rsidRDefault="006C1E8B" w:rsidP="006C1E8B">
      <w:pPr>
        <w:pStyle w:val="22"/>
        <w:keepNext/>
        <w:keepLines/>
        <w:shd w:val="clear" w:color="auto" w:fill="auto"/>
        <w:spacing w:before="0"/>
        <w:ind w:firstLine="0"/>
        <w:rPr>
          <w:sz w:val="28"/>
          <w:szCs w:val="28"/>
        </w:rPr>
      </w:pPr>
    </w:p>
    <w:p w:rsidR="006C1E8B" w:rsidRDefault="006C1E8B" w:rsidP="006C1E8B">
      <w:pPr>
        <w:pStyle w:val="22"/>
        <w:keepNext/>
        <w:keepLines/>
        <w:shd w:val="clear" w:color="auto" w:fill="auto"/>
        <w:spacing w:before="0"/>
        <w:ind w:firstLine="0"/>
        <w:rPr>
          <w:sz w:val="28"/>
          <w:szCs w:val="28"/>
        </w:rPr>
      </w:pPr>
    </w:p>
    <w:p w:rsidR="006C1E8B" w:rsidRDefault="006C1E8B" w:rsidP="006C1E8B">
      <w:pPr>
        <w:pStyle w:val="22"/>
        <w:keepNext/>
        <w:keepLines/>
        <w:shd w:val="clear" w:color="auto" w:fill="auto"/>
        <w:spacing w:before="0"/>
        <w:ind w:firstLine="0"/>
        <w:rPr>
          <w:sz w:val="28"/>
          <w:szCs w:val="28"/>
        </w:rPr>
      </w:pPr>
    </w:p>
    <w:p w:rsidR="00853509" w:rsidRDefault="00853509" w:rsidP="006C1E8B">
      <w:pPr>
        <w:pStyle w:val="22"/>
        <w:keepNext/>
        <w:keepLines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СПРАВКА – РАСЧЕТ</w:t>
      </w:r>
    </w:p>
    <w:p w:rsidR="007637F3" w:rsidRDefault="00C35495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субсидии предоставляемой из бюджета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предприятиям автомобильного транспорта и индивидуальным предпринимателям, осуществляющим перевозку пассажиров на транспорте общего пользования на </w:t>
      </w:r>
      <w:proofErr w:type="spellStart"/>
      <w:r>
        <w:rPr>
          <w:sz w:val="28"/>
          <w:szCs w:val="28"/>
        </w:rPr>
        <w:t>внутримуниципальных</w:t>
      </w:r>
      <w:proofErr w:type="spellEnd"/>
      <w:r>
        <w:rPr>
          <w:sz w:val="28"/>
          <w:szCs w:val="28"/>
        </w:rPr>
        <w:t xml:space="preserve"> маршрутах</w:t>
      </w:r>
    </w:p>
    <w:p w:rsidR="00853509" w:rsidRDefault="00853509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576"/>
        <w:gridCol w:w="2367"/>
        <w:gridCol w:w="1701"/>
        <w:gridCol w:w="2410"/>
        <w:gridCol w:w="1843"/>
        <w:gridCol w:w="2126"/>
        <w:gridCol w:w="1843"/>
        <w:gridCol w:w="2268"/>
      </w:tblGrid>
      <w:tr w:rsidR="00635BA3" w:rsidTr="00F65FDA">
        <w:tc>
          <w:tcPr>
            <w:tcW w:w="576" w:type="dxa"/>
            <w:vMerge w:val="restart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635BA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5BA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35BA3">
              <w:rPr>
                <w:sz w:val="24"/>
                <w:szCs w:val="24"/>
              </w:rPr>
              <w:t>/</w:t>
            </w:r>
            <w:proofErr w:type="spellStart"/>
            <w:r w:rsidRPr="00635B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7" w:type="dxa"/>
            <w:vMerge w:val="restart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635B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635BA3">
              <w:rPr>
                <w:sz w:val="24"/>
                <w:szCs w:val="24"/>
              </w:rPr>
              <w:t>Количество перевезенных па</w:t>
            </w:r>
            <w:r>
              <w:rPr>
                <w:sz w:val="24"/>
                <w:szCs w:val="24"/>
              </w:rPr>
              <w:t>с</w:t>
            </w:r>
            <w:r w:rsidRPr="00635BA3">
              <w:rPr>
                <w:sz w:val="24"/>
                <w:szCs w:val="24"/>
              </w:rPr>
              <w:t>сажиров</w:t>
            </w:r>
          </w:p>
        </w:tc>
        <w:tc>
          <w:tcPr>
            <w:tcW w:w="3969" w:type="dxa"/>
            <w:gridSpan w:val="2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635BA3">
              <w:rPr>
                <w:sz w:val="24"/>
                <w:szCs w:val="24"/>
              </w:rPr>
              <w:t>Пассажирооборот</w:t>
            </w:r>
          </w:p>
        </w:tc>
        <w:tc>
          <w:tcPr>
            <w:tcW w:w="4111" w:type="dxa"/>
            <w:gridSpan w:val="2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пробег</w:t>
            </w:r>
          </w:p>
        </w:tc>
      </w:tr>
      <w:tr w:rsidR="00F65FDA" w:rsidTr="00F65FDA">
        <w:tc>
          <w:tcPr>
            <w:tcW w:w="576" w:type="dxa"/>
            <w:vMerge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635BA3" w:rsidRPr="00635BA3" w:rsidRDefault="00635BA3" w:rsidP="00635BA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месяц</w:t>
            </w:r>
          </w:p>
        </w:tc>
        <w:tc>
          <w:tcPr>
            <w:tcW w:w="2410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года</w:t>
            </w:r>
          </w:p>
        </w:tc>
        <w:tc>
          <w:tcPr>
            <w:tcW w:w="1843" w:type="dxa"/>
          </w:tcPr>
          <w:p w:rsidR="00635BA3" w:rsidRPr="00635BA3" w:rsidRDefault="00635BA3" w:rsidP="00645828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месяц</w:t>
            </w:r>
          </w:p>
        </w:tc>
        <w:tc>
          <w:tcPr>
            <w:tcW w:w="2126" w:type="dxa"/>
          </w:tcPr>
          <w:p w:rsidR="00635BA3" w:rsidRPr="00635BA3" w:rsidRDefault="00635BA3" w:rsidP="00645828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года</w:t>
            </w:r>
          </w:p>
        </w:tc>
        <w:tc>
          <w:tcPr>
            <w:tcW w:w="1843" w:type="dxa"/>
          </w:tcPr>
          <w:p w:rsidR="00635BA3" w:rsidRPr="00635BA3" w:rsidRDefault="00635BA3" w:rsidP="00645828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месяц</w:t>
            </w:r>
          </w:p>
        </w:tc>
        <w:tc>
          <w:tcPr>
            <w:tcW w:w="2268" w:type="dxa"/>
          </w:tcPr>
          <w:p w:rsidR="00635BA3" w:rsidRPr="00635BA3" w:rsidRDefault="00635BA3" w:rsidP="00645828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начала года</w:t>
            </w:r>
          </w:p>
        </w:tc>
      </w:tr>
      <w:tr w:rsidR="00F65FDA" w:rsidTr="00F65FDA">
        <w:tc>
          <w:tcPr>
            <w:tcW w:w="576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635BA3">
              <w:rPr>
                <w:sz w:val="24"/>
                <w:szCs w:val="24"/>
              </w:rPr>
              <w:t>1.</w:t>
            </w:r>
          </w:p>
        </w:tc>
        <w:tc>
          <w:tcPr>
            <w:tcW w:w="2367" w:type="dxa"/>
          </w:tcPr>
          <w:p w:rsidR="00635BA3" w:rsidRPr="00635BA3" w:rsidRDefault="00635BA3" w:rsidP="00635BA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635BA3">
              <w:rPr>
                <w:sz w:val="24"/>
                <w:szCs w:val="24"/>
              </w:rPr>
              <w:t>Натуральные показатели (по каждому маршруту)</w:t>
            </w:r>
          </w:p>
        </w:tc>
        <w:tc>
          <w:tcPr>
            <w:tcW w:w="1701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5FDA" w:rsidTr="00F65FDA">
        <w:tc>
          <w:tcPr>
            <w:tcW w:w="576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67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5FDA" w:rsidTr="00F65FDA">
        <w:tc>
          <w:tcPr>
            <w:tcW w:w="576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67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35BA3" w:rsidRPr="00635BA3" w:rsidRDefault="00635BA3" w:rsidP="007637F3">
            <w:pPr>
              <w:pStyle w:val="22"/>
              <w:keepNext/>
              <w:keepLines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53509" w:rsidRDefault="00853509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6C1E8B" w:rsidRDefault="006C1E8B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853509" w:rsidRDefault="00853509" w:rsidP="007637F3">
      <w:pPr>
        <w:pStyle w:val="22"/>
        <w:keepNext/>
        <w:keepLines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tbl>
      <w:tblPr>
        <w:tblW w:w="151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5"/>
        <w:gridCol w:w="787"/>
        <w:gridCol w:w="6"/>
        <w:gridCol w:w="892"/>
        <w:gridCol w:w="10"/>
        <w:gridCol w:w="11"/>
        <w:gridCol w:w="982"/>
        <w:gridCol w:w="11"/>
        <w:gridCol w:w="981"/>
        <w:gridCol w:w="837"/>
        <w:gridCol w:w="992"/>
        <w:gridCol w:w="14"/>
        <w:gridCol w:w="1108"/>
        <w:gridCol w:w="22"/>
        <w:gridCol w:w="1128"/>
        <w:gridCol w:w="34"/>
        <w:gridCol w:w="958"/>
        <w:gridCol w:w="34"/>
        <w:gridCol w:w="961"/>
        <w:gridCol w:w="31"/>
        <w:gridCol w:w="1103"/>
        <w:gridCol w:w="31"/>
        <w:gridCol w:w="985"/>
        <w:gridCol w:w="1424"/>
      </w:tblGrid>
      <w:tr w:rsidR="006C1E8B" w:rsidTr="006C1E8B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795" w:type="dxa"/>
          </w:tcPr>
          <w:p w:rsidR="00405680" w:rsidRPr="00405680" w:rsidRDefault="00405680" w:rsidP="00F65FDA">
            <w:pPr>
              <w:pStyle w:val="22"/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40568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1685" w:type="dxa"/>
            <w:gridSpan w:val="3"/>
          </w:tcPr>
          <w:p w:rsidR="00405680" w:rsidRPr="00405680" w:rsidRDefault="00405680" w:rsidP="00F65FDA">
            <w:pPr>
              <w:pStyle w:val="22"/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405680">
              <w:rPr>
                <w:sz w:val="22"/>
                <w:szCs w:val="22"/>
              </w:rPr>
              <w:t>Доходы</w:t>
            </w:r>
          </w:p>
        </w:tc>
        <w:tc>
          <w:tcPr>
            <w:tcW w:w="1995" w:type="dxa"/>
            <w:gridSpan w:val="5"/>
          </w:tcPr>
          <w:p w:rsidR="00405680" w:rsidRPr="00405680" w:rsidRDefault="00405680" w:rsidP="00F65FDA">
            <w:pPr>
              <w:pStyle w:val="22"/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405680">
              <w:rPr>
                <w:sz w:val="22"/>
                <w:szCs w:val="22"/>
              </w:rPr>
              <w:t>Расходы</w:t>
            </w:r>
          </w:p>
        </w:tc>
        <w:tc>
          <w:tcPr>
            <w:tcW w:w="1829" w:type="dxa"/>
            <w:gridSpan w:val="2"/>
          </w:tcPr>
          <w:p w:rsidR="00405680" w:rsidRPr="00405680" w:rsidRDefault="00405680" w:rsidP="00F65FDA">
            <w:pPr>
              <w:pStyle w:val="22"/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405680">
              <w:rPr>
                <w:sz w:val="22"/>
                <w:szCs w:val="22"/>
              </w:rPr>
              <w:t>Убыток</w:t>
            </w:r>
          </w:p>
        </w:tc>
        <w:tc>
          <w:tcPr>
            <w:tcW w:w="2272" w:type="dxa"/>
            <w:gridSpan w:val="4"/>
          </w:tcPr>
          <w:p w:rsidR="00405680" w:rsidRPr="00405680" w:rsidRDefault="00405680" w:rsidP="00F65FDA">
            <w:pPr>
              <w:pStyle w:val="22"/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405680">
              <w:rPr>
                <w:sz w:val="22"/>
                <w:szCs w:val="22"/>
              </w:rPr>
              <w:t>Сумма субсидий по рас</w:t>
            </w:r>
            <w:r>
              <w:rPr>
                <w:sz w:val="22"/>
                <w:szCs w:val="22"/>
              </w:rPr>
              <w:t>ч</w:t>
            </w:r>
            <w:r w:rsidRPr="00405680">
              <w:rPr>
                <w:sz w:val="22"/>
                <w:szCs w:val="22"/>
              </w:rPr>
              <w:t>ету</w:t>
            </w:r>
          </w:p>
        </w:tc>
        <w:tc>
          <w:tcPr>
            <w:tcW w:w="1987" w:type="dxa"/>
            <w:gridSpan w:val="4"/>
          </w:tcPr>
          <w:p w:rsidR="00405680" w:rsidRPr="00405680" w:rsidRDefault="00405680" w:rsidP="00F65FDA">
            <w:pPr>
              <w:pStyle w:val="22"/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405680">
              <w:rPr>
                <w:sz w:val="22"/>
                <w:szCs w:val="22"/>
              </w:rPr>
              <w:t>Профинансировано из бюджета</w:t>
            </w:r>
          </w:p>
        </w:tc>
        <w:tc>
          <w:tcPr>
            <w:tcW w:w="2150" w:type="dxa"/>
            <w:gridSpan w:val="4"/>
          </w:tcPr>
          <w:p w:rsidR="00405680" w:rsidRPr="00F65FDA" w:rsidRDefault="00405680" w:rsidP="00F65FDA">
            <w:pPr>
              <w:pStyle w:val="22"/>
              <w:keepNext/>
              <w:keepLines/>
              <w:spacing w:line="240" w:lineRule="auto"/>
              <w:ind w:left="34" w:firstLine="142"/>
              <w:jc w:val="both"/>
              <w:rPr>
                <w:sz w:val="24"/>
                <w:szCs w:val="24"/>
              </w:rPr>
            </w:pPr>
            <w:r w:rsidRPr="00F65FDA">
              <w:rPr>
                <w:sz w:val="24"/>
                <w:szCs w:val="24"/>
              </w:rPr>
              <w:t>Результат перерасчета: задолженность бюджет</w:t>
            </w:r>
            <w:proofErr w:type="gramStart"/>
            <w:r w:rsidRPr="00F65FDA">
              <w:rPr>
                <w:sz w:val="24"/>
                <w:szCs w:val="24"/>
              </w:rPr>
              <w:t>а(</w:t>
            </w:r>
            <w:proofErr w:type="gramEnd"/>
            <w:r w:rsidRPr="00F65FDA">
              <w:rPr>
                <w:sz w:val="24"/>
                <w:szCs w:val="24"/>
              </w:rPr>
              <w:t>+) задолженность перевозчика (-)</w:t>
            </w:r>
          </w:p>
        </w:tc>
        <w:tc>
          <w:tcPr>
            <w:tcW w:w="1424" w:type="dxa"/>
          </w:tcPr>
          <w:p w:rsidR="00405680" w:rsidRPr="00405680" w:rsidRDefault="00405680" w:rsidP="00F65FDA">
            <w:pPr>
              <w:pStyle w:val="22"/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405680">
              <w:rPr>
                <w:sz w:val="22"/>
                <w:szCs w:val="22"/>
              </w:rPr>
              <w:t>Примечание</w:t>
            </w:r>
          </w:p>
        </w:tc>
      </w:tr>
      <w:tr w:rsidR="00F65FDA" w:rsidTr="006C1E8B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795" w:type="dxa"/>
          </w:tcPr>
          <w:p w:rsidR="00F65FDA" w:rsidRDefault="00F65FDA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dxa"/>
            <w:gridSpan w:val="2"/>
          </w:tcPr>
          <w:p w:rsidR="00F65FDA" w:rsidRDefault="006C1E8B" w:rsidP="006C1E8B">
            <w:pPr>
              <w:pStyle w:val="22"/>
              <w:keepNext/>
              <w:keepLines/>
              <w:ind w:hanging="243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65FDA" w:rsidRPr="009318BB">
              <w:rPr>
                <w:sz w:val="20"/>
                <w:szCs w:val="20"/>
              </w:rPr>
              <w:t>За месяц</w:t>
            </w:r>
          </w:p>
        </w:tc>
        <w:tc>
          <w:tcPr>
            <w:tcW w:w="902" w:type="dxa"/>
            <w:gridSpan w:val="2"/>
          </w:tcPr>
          <w:p w:rsidR="00F65FDA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65FDA">
              <w:rPr>
                <w:sz w:val="20"/>
                <w:szCs w:val="20"/>
              </w:rPr>
              <w:t>С начала года</w:t>
            </w:r>
          </w:p>
        </w:tc>
        <w:tc>
          <w:tcPr>
            <w:tcW w:w="993" w:type="dxa"/>
            <w:gridSpan w:val="2"/>
          </w:tcPr>
          <w:p w:rsidR="00F65FDA" w:rsidRDefault="006C1E8B" w:rsidP="006C1E8B">
            <w:pPr>
              <w:pStyle w:val="22"/>
              <w:keepNext/>
              <w:keepLines/>
              <w:ind w:hanging="43"/>
              <w:jc w:val="center"/>
              <w:rPr>
                <w:sz w:val="28"/>
                <w:szCs w:val="28"/>
              </w:rPr>
            </w:pPr>
            <w:r w:rsidRPr="009318BB">
              <w:rPr>
                <w:sz w:val="20"/>
                <w:szCs w:val="20"/>
              </w:rPr>
              <w:t>За месяц</w:t>
            </w:r>
          </w:p>
        </w:tc>
        <w:tc>
          <w:tcPr>
            <w:tcW w:w="992" w:type="dxa"/>
            <w:gridSpan w:val="2"/>
          </w:tcPr>
          <w:p w:rsidR="00F65FDA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65FDA">
              <w:rPr>
                <w:sz w:val="20"/>
                <w:szCs w:val="20"/>
              </w:rPr>
              <w:t>С начала года</w:t>
            </w:r>
          </w:p>
        </w:tc>
        <w:tc>
          <w:tcPr>
            <w:tcW w:w="837" w:type="dxa"/>
          </w:tcPr>
          <w:p w:rsidR="00F65FDA" w:rsidRDefault="006C1E8B" w:rsidP="006C1E8B">
            <w:pPr>
              <w:pStyle w:val="22"/>
              <w:keepNext/>
              <w:keepLines/>
              <w:ind w:hanging="227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318BB">
              <w:rPr>
                <w:sz w:val="20"/>
                <w:szCs w:val="20"/>
              </w:rPr>
              <w:t>За месяц</w:t>
            </w:r>
          </w:p>
        </w:tc>
        <w:tc>
          <w:tcPr>
            <w:tcW w:w="1006" w:type="dxa"/>
            <w:gridSpan w:val="2"/>
          </w:tcPr>
          <w:p w:rsidR="00F65FDA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65FDA">
              <w:rPr>
                <w:sz w:val="20"/>
                <w:szCs w:val="20"/>
              </w:rPr>
              <w:t>С начала года</w:t>
            </w:r>
          </w:p>
        </w:tc>
        <w:tc>
          <w:tcPr>
            <w:tcW w:w="1130" w:type="dxa"/>
            <w:gridSpan w:val="2"/>
          </w:tcPr>
          <w:p w:rsidR="00F65FDA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 w:rsidRPr="009318BB">
              <w:rPr>
                <w:sz w:val="20"/>
                <w:szCs w:val="20"/>
              </w:rPr>
              <w:t>За месяц</w:t>
            </w:r>
          </w:p>
        </w:tc>
        <w:tc>
          <w:tcPr>
            <w:tcW w:w="1128" w:type="dxa"/>
          </w:tcPr>
          <w:p w:rsidR="00F65FDA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С </w:t>
            </w:r>
            <w:r w:rsidRPr="00F65FDA">
              <w:rPr>
                <w:sz w:val="20"/>
                <w:szCs w:val="20"/>
              </w:rPr>
              <w:t xml:space="preserve"> начала года</w:t>
            </w:r>
          </w:p>
        </w:tc>
        <w:tc>
          <w:tcPr>
            <w:tcW w:w="992" w:type="dxa"/>
            <w:gridSpan w:val="2"/>
          </w:tcPr>
          <w:p w:rsidR="00F65FDA" w:rsidRDefault="006C1E8B" w:rsidP="006C1E8B">
            <w:pPr>
              <w:pStyle w:val="22"/>
              <w:keepNext/>
              <w:keepLines/>
              <w:ind w:hanging="75"/>
              <w:jc w:val="center"/>
              <w:rPr>
                <w:sz w:val="28"/>
                <w:szCs w:val="28"/>
              </w:rPr>
            </w:pPr>
            <w:r w:rsidRPr="009318BB">
              <w:rPr>
                <w:sz w:val="20"/>
                <w:szCs w:val="20"/>
              </w:rPr>
              <w:t>За месяц</w:t>
            </w:r>
          </w:p>
        </w:tc>
        <w:tc>
          <w:tcPr>
            <w:tcW w:w="995" w:type="dxa"/>
            <w:gridSpan w:val="2"/>
          </w:tcPr>
          <w:p w:rsidR="00F65FDA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F65FDA">
              <w:rPr>
                <w:sz w:val="20"/>
                <w:szCs w:val="20"/>
              </w:rPr>
              <w:t>С начала года</w:t>
            </w:r>
          </w:p>
        </w:tc>
        <w:tc>
          <w:tcPr>
            <w:tcW w:w="1134" w:type="dxa"/>
            <w:gridSpan w:val="2"/>
          </w:tcPr>
          <w:p w:rsidR="00F65FDA" w:rsidRPr="009318BB" w:rsidRDefault="00F65FDA" w:rsidP="00F65FDA">
            <w:pPr>
              <w:pStyle w:val="22"/>
              <w:keepNext/>
              <w:keepLines/>
              <w:ind w:right="-3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318BB">
              <w:rPr>
                <w:sz w:val="20"/>
                <w:szCs w:val="20"/>
              </w:rPr>
              <w:t>За месяц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16" w:type="dxa"/>
            <w:gridSpan w:val="2"/>
          </w:tcPr>
          <w:p w:rsidR="00F65FDA" w:rsidRPr="00F65FDA" w:rsidRDefault="00F65FDA" w:rsidP="00F65FDA">
            <w:pPr>
              <w:pStyle w:val="22"/>
              <w:keepNext/>
              <w:keepLines/>
              <w:ind w:hanging="46"/>
              <w:jc w:val="center"/>
              <w:rPr>
                <w:sz w:val="20"/>
                <w:szCs w:val="20"/>
              </w:rPr>
            </w:pPr>
            <w:r w:rsidRPr="00F65FDA">
              <w:rPr>
                <w:sz w:val="20"/>
                <w:szCs w:val="20"/>
              </w:rPr>
              <w:t>С начала года</w:t>
            </w:r>
          </w:p>
        </w:tc>
        <w:tc>
          <w:tcPr>
            <w:tcW w:w="1424" w:type="dxa"/>
          </w:tcPr>
          <w:p w:rsidR="00F65FDA" w:rsidRDefault="00F65FDA" w:rsidP="00F65FDA"/>
          <w:p w:rsidR="00F65FDA" w:rsidRPr="00F65FDA" w:rsidRDefault="00F65FDA" w:rsidP="00F65FDA"/>
        </w:tc>
      </w:tr>
      <w:tr w:rsidR="006C1E8B" w:rsidTr="006C1E8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3" w:type="dxa"/>
            <w:gridSpan w:val="3"/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4" w:type="dxa"/>
            <w:gridSpan w:val="3"/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2" w:type="dxa"/>
            <w:gridSpan w:val="2"/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4" w:type="dxa"/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C1E8B" w:rsidTr="006C1E8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95" w:type="dxa"/>
            <w:tcBorders>
              <w:bottom w:val="single" w:sz="4" w:space="0" w:color="auto"/>
            </w:tcBorders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</w:p>
          <w:p w:rsidR="006C1E8B" w:rsidRDefault="006C1E8B" w:rsidP="00F65FDA">
            <w:pPr>
              <w:pStyle w:val="22"/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6C1E8B" w:rsidRDefault="006C1E8B" w:rsidP="00F65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5"/>
            <w:tcBorders>
              <w:bottom w:val="single" w:sz="4" w:space="0" w:color="auto"/>
            </w:tcBorders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</w:p>
          <w:p w:rsidR="006C1E8B" w:rsidRDefault="006C1E8B" w:rsidP="00F65FDA">
            <w:pPr>
              <w:pStyle w:val="22"/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6C1E8B" w:rsidRDefault="006C1E8B" w:rsidP="00F65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</w:p>
          <w:p w:rsidR="006C1E8B" w:rsidRDefault="006C1E8B" w:rsidP="00F65FDA">
            <w:pPr>
              <w:pStyle w:val="22"/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6C1E8B" w:rsidRDefault="006C1E8B" w:rsidP="00F65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</w:p>
          <w:p w:rsidR="006C1E8B" w:rsidRDefault="006C1E8B" w:rsidP="00F65FDA">
            <w:pPr>
              <w:pStyle w:val="22"/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6C1E8B" w:rsidRDefault="006C1E8B" w:rsidP="006C1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</w:p>
          <w:p w:rsidR="006C1E8B" w:rsidRDefault="006C1E8B" w:rsidP="00F65FDA">
            <w:pPr>
              <w:pStyle w:val="22"/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6C1E8B" w:rsidRDefault="006C1E8B" w:rsidP="006C1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</w:p>
          <w:p w:rsidR="006C1E8B" w:rsidRDefault="006C1E8B" w:rsidP="00F65FDA">
            <w:pPr>
              <w:pStyle w:val="22"/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6C1E8B" w:rsidRDefault="006C1E8B" w:rsidP="006C1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</w:p>
          <w:p w:rsidR="006C1E8B" w:rsidRDefault="006C1E8B" w:rsidP="00F65FDA">
            <w:pPr>
              <w:pStyle w:val="22"/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6C1E8B" w:rsidRDefault="006C1E8B" w:rsidP="00F65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tcBorders>
              <w:bottom w:val="single" w:sz="4" w:space="0" w:color="auto"/>
            </w:tcBorders>
          </w:tcPr>
          <w:p w:rsidR="006C1E8B" w:rsidRDefault="006C1E8B">
            <w:pPr>
              <w:rPr>
                <w:sz w:val="28"/>
                <w:szCs w:val="28"/>
              </w:rPr>
            </w:pPr>
          </w:p>
          <w:p w:rsidR="006C1E8B" w:rsidRDefault="006C1E8B">
            <w:pPr>
              <w:rPr>
                <w:sz w:val="28"/>
                <w:szCs w:val="28"/>
              </w:rPr>
            </w:pPr>
          </w:p>
          <w:p w:rsidR="006C1E8B" w:rsidRDefault="006C1E8B" w:rsidP="006C1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C1E8B" w:rsidRDefault="006C1E8B" w:rsidP="00114B57">
            <w:pPr>
              <w:rPr>
                <w:sz w:val="28"/>
                <w:szCs w:val="28"/>
              </w:rPr>
            </w:pPr>
          </w:p>
          <w:p w:rsidR="006C1E8B" w:rsidRDefault="006C1E8B" w:rsidP="00F65FDA">
            <w:pPr>
              <w:pStyle w:val="22"/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6C1E8B" w:rsidRDefault="006C1E8B" w:rsidP="00F65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C1E8B" w:rsidRDefault="006C1E8B" w:rsidP="00F65FDA">
            <w:pPr>
              <w:pStyle w:val="22"/>
              <w:keepNext/>
              <w:keepLines/>
              <w:jc w:val="center"/>
              <w:rPr>
                <w:sz w:val="28"/>
                <w:szCs w:val="28"/>
              </w:rPr>
            </w:pPr>
          </w:p>
          <w:p w:rsidR="006C1E8B" w:rsidRDefault="006C1E8B" w:rsidP="00F65FDA">
            <w:pPr>
              <w:pStyle w:val="22"/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6C1E8B" w:rsidRDefault="006C1E8B" w:rsidP="00F65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C1E8B" w:rsidRDefault="006C1E8B">
            <w:pPr>
              <w:rPr>
                <w:sz w:val="28"/>
                <w:szCs w:val="28"/>
              </w:rPr>
            </w:pPr>
          </w:p>
          <w:p w:rsidR="006C1E8B" w:rsidRDefault="006C1E8B">
            <w:pPr>
              <w:rPr>
                <w:sz w:val="28"/>
                <w:szCs w:val="28"/>
              </w:rPr>
            </w:pPr>
          </w:p>
          <w:p w:rsidR="006C1E8B" w:rsidRDefault="006C1E8B" w:rsidP="00F65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6C1E8B" w:rsidRDefault="006C1E8B">
            <w:pPr>
              <w:rPr>
                <w:sz w:val="28"/>
                <w:szCs w:val="28"/>
              </w:rPr>
            </w:pPr>
          </w:p>
          <w:p w:rsidR="006C1E8B" w:rsidRDefault="006C1E8B">
            <w:pPr>
              <w:rPr>
                <w:sz w:val="28"/>
                <w:szCs w:val="28"/>
              </w:rPr>
            </w:pPr>
          </w:p>
          <w:p w:rsidR="006C1E8B" w:rsidRDefault="006C1E8B" w:rsidP="00F65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6C1E8B" w:rsidRDefault="006C1E8B">
            <w:pPr>
              <w:rPr>
                <w:sz w:val="28"/>
                <w:szCs w:val="28"/>
              </w:rPr>
            </w:pPr>
          </w:p>
          <w:p w:rsidR="006C1E8B" w:rsidRDefault="006C1E8B">
            <w:pPr>
              <w:rPr>
                <w:sz w:val="28"/>
                <w:szCs w:val="28"/>
              </w:rPr>
            </w:pPr>
          </w:p>
          <w:p w:rsidR="006C1E8B" w:rsidRDefault="006C1E8B" w:rsidP="00F65FDA">
            <w:pPr>
              <w:jc w:val="center"/>
              <w:rPr>
                <w:sz w:val="28"/>
                <w:szCs w:val="28"/>
              </w:rPr>
            </w:pPr>
          </w:p>
        </w:tc>
      </w:tr>
      <w:bookmarkEnd w:id="5"/>
    </w:tbl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Pr="00892B96" w:rsidRDefault="006C1E8B" w:rsidP="006C1E8B">
      <w:pPr>
        <w:jc w:val="center"/>
        <w:rPr>
          <w:lang w:eastAsia="ar-SA"/>
        </w:rPr>
      </w:pPr>
      <w:r>
        <w:rPr>
          <w:lang w:eastAsia="ar-SA"/>
        </w:rPr>
        <w:t>_______________________</w:t>
      </w:r>
    </w:p>
    <w:sectPr w:rsidR="007E256E" w:rsidRPr="00892B96" w:rsidSect="006C1E8B">
      <w:headerReference w:type="even" r:id="rId9"/>
      <w:headerReference w:type="default" r:id="rId10"/>
      <w:pgSz w:w="16838" w:h="11906" w:orient="landscape"/>
      <w:pgMar w:top="709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84" w:rsidRDefault="003F5784">
      <w:r>
        <w:separator/>
      </w:r>
    </w:p>
  </w:endnote>
  <w:endnote w:type="continuationSeparator" w:id="1">
    <w:p w:rsidR="003F5784" w:rsidRDefault="003F5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84" w:rsidRDefault="003F5784">
      <w:r>
        <w:separator/>
      </w:r>
    </w:p>
  </w:footnote>
  <w:footnote w:type="continuationSeparator" w:id="1">
    <w:p w:rsidR="003F5784" w:rsidRDefault="003F5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9F" w:rsidRDefault="00D27939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3599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3599F" w:rsidRDefault="0033599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9F" w:rsidRDefault="00D27939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3599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C1E8B">
      <w:rPr>
        <w:rStyle w:val="af1"/>
        <w:noProof/>
      </w:rPr>
      <w:t>6</w:t>
    </w:r>
    <w:r>
      <w:rPr>
        <w:rStyle w:val="af1"/>
      </w:rPr>
      <w:fldChar w:fldCharType="end"/>
    </w:r>
  </w:p>
  <w:p w:rsidR="0033599F" w:rsidRDefault="0033599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266F06"/>
    <w:multiLevelType w:val="multilevel"/>
    <w:tmpl w:val="B9AEEE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23E43"/>
    <w:multiLevelType w:val="multilevel"/>
    <w:tmpl w:val="5A643ED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7B2068"/>
    <w:multiLevelType w:val="multilevel"/>
    <w:tmpl w:val="C158D6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B24C1"/>
    <w:multiLevelType w:val="multilevel"/>
    <w:tmpl w:val="F9A60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3754ED"/>
    <w:multiLevelType w:val="multilevel"/>
    <w:tmpl w:val="073E2A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5564DD"/>
    <w:multiLevelType w:val="multilevel"/>
    <w:tmpl w:val="7C229E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757A35"/>
    <w:multiLevelType w:val="multilevel"/>
    <w:tmpl w:val="D04477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D266B2"/>
    <w:multiLevelType w:val="hybridMultilevel"/>
    <w:tmpl w:val="1F926D16"/>
    <w:lvl w:ilvl="0" w:tplc="CC94D2C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13"/>
  </w:num>
  <w:num w:numId="13">
    <w:abstractNumId w:val="8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5731"/>
    <w:rsid w:val="00012161"/>
    <w:rsid w:val="000243DF"/>
    <w:rsid w:val="000301AC"/>
    <w:rsid w:val="000308D6"/>
    <w:rsid w:val="00034557"/>
    <w:rsid w:val="00037D96"/>
    <w:rsid w:val="00045A24"/>
    <w:rsid w:val="00050340"/>
    <w:rsid w:val="0005192B"/>
    <w:rsid w:val="0006695C"/>
    <w:rsid w:val="00067653"/>
    <w:rsid w:val="000831B8"/>
    <w:rsid w:val="0009561B"/>
    <w:rsid w:val="000A2767"/>
    <w:rsid w:val="000A58E4"/>
    <w:rsid w:val="000A7920"/>
    <w:rsid w:val="000B0014"/>
    <w:rsid w:val="000B073A"/>
    <w:rsid w:val="000B489F"/>
    <w:rsid w:val="000B68D0"/>
    <w:rsid w:val="000B7335"/>
    <w:rsid w:val="000C41E8"/>
    <w:rsid w:val="000E17D4"/>
    <w:rsid w:val="000E38BC"/>
    <w:rsid w:val="000F5550"/>
    <w:rsid w:val="001006BF"/>
    <w:rsid w:val="001018D6"/>
    <w:rsid w:val="00110C91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4B5B"/>
    <w:rsid w:val="0021610C"/>
    <w:rsid w:val="00225D37"/>
    <w:rsid w:val="00242A02"/>
    <w:rsid w:val="002525DB"/>
    <w:rsid w:val="00264E1A"/>
    <w:rsid w:val="002841E5"/>
    <w:rsid w:val="0028771E"/>
    <w:rsid w:val="0029405F"/>
    <w:rsid w:val="00296BDE"/>
    <w:rsid w:val="002A15DE"/>
    <w:rsid w:val="002D45BA"/>
    <w:rsid w:val="002D7028"/>
    <w:rsid w:val="002F18C4"/>
    <w:rsid w:val="003214D0"/>
    <w:rsid w:val="0033250D"/>
    <w:rsid w:val="0033599F"/>
    <w:rsid w:val="00341F5A"/>
    <w:rsid w:val="00362CCE"/>
    <w:rsid w:val="00390C31"/>
    <w:rsid w:val="003B4E3B"/>
    <w:rsid w:val="003B7F17"/>
    <w:rsid w:val="003C6164"/>
    <w:rsid w:val="003E21C6"/>
    <w:rsid w:val="003F345C"/>
    <w:rsid w:val="003F4F09"/>
    <w:rsid w:val="003F5784"/>
    <w:rsid w:val="003F6D0D"/>
    <w:rsid w:val="00401198"/>
    <w:rsid w:val="00405680"/>
    <w:rsid w:val="00405E93"/>
    <w:rsid w:val="00412A23"/>
    <w:rsid w:val="00413D89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1AFD"/>
    <w:rsid w:val="0055390E"/>
    <w:rsid w:val="00556BC9"/>
    <w:rsid w:val="00587A7B"/>
    <w:rsid w:val="00590D42"/>
    <w:rsid w:val="00594AD9"/>
    <w:rsid w:val="005A0CA3"/>
    <w:rsid w:val="005A0DB9"/>
    <w:rsid w:val="005C20C4"/>
    <w:rsid w:val="005C4496"/>
    <w:rsid w:val="005D06F4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3510A"/>
    <w:rsid w:val="00635BA3"/>
    <w:rsid w:val="00646653"/>
    <w:rsid w:val="00655B61"/>
    <w:rsid w:val="00666FC3"/>
    <w:rsid w:val="00673710"/>
    <w:rsid w:val="006A4372"/>
    <w:rsid w:val="006C1D5D"/>
    <w:rsid w:val="006C1E8B"/>
    <w:rsid w:val="006C2A26"/>
    <w:rsid w:val="006C63D5"/>
    <w:rsid w:val="006D2427"/>
    <w:rsid w:val="006E109B"/>
    <w:rsid w:val="006E1D43"/>
    <w:rsid w:val="006E6199"/>
    <w:rsid w:val="006F2702"/>
    <w:rsid w:val="006F3361"/>
    <w:rsid w:val="006F47A2"/>
    <w:rsid w:val="006F51F4"/>
    <w:rsid w:val="00724F3E"/>
    <w:rsid w:val="007361E0"/>
    <w:rsid w:val="00741ABD"/>
    <w:rsid w:val="00754E24"/>
    <w:rsid w:val="00757DBF"/>
    <w:rsid w:val="00761233"/>
    <w:rsid w:val="007637F3"/>
    <w:rsid w:val="00763E6F"/>
    <w:rsid w:val="007641AA"/>
    <w:rsid w:val="007658EF"/>
    <w:rsid w:val="007675BA"/>
    <w:rsid w:val="007678FB"/>
    <w:rsid w:val="00773391"/>
    <w:rsid w:val="00781B2A"/>
    <w:rsid w:val="00783056"/>
    <w:rsid w:val="007834E6"/>
    <w:rsid w:val="00785B14"/>
    <w:rsid w:val="007A7A35"/>
    <w:rsid w:val="007A7A52"/>
    <w:rsid w:val="007B75BB"/>
    <w:rsid w:val="007C4A29"/>
    <w:rsid w:val="007D01E8"/>
    <w:rsid w:val="007D29CA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26433"/>
    <w:rsid w:val="00834567"/>
    <w:rsid w:val="00844A8A"/>
    <w:rsid w:val="00847962"/>
    <w:rsid w:val="008507AB"/>
    <w:rsid w:val="008533E8"/>
    <w:rsid w:val="00853509"/>
    <w:rsid w:val="00853A9B"/>
    <w:rsid w:val="00857FD3"/>
    <w:rsid w:val="00860CB3"/>
    <w:rsid w:val="00862B75"/>
    <w:rsid w:val="00863D25"/>
    <w:rsid w:val="00873A44"/>
    <w:rsid w:val="00880C92"/>
    <w:rsid w:val="00890F09"/>
    <w:rsid w:val="00892B96"/>
    <w:rsid w:val="00894151"/>
    <w:rsid w:val="008B4B6B"/>
    <w:rsid w:val="008C37F9"/>
    <w:rsid w:val="008C69E9"/>
    <w:rsid w:val="008D1E78"/>
    <w:rsid w:val="00913E7B"/>
    <w:rsid w:val="00926489"/>
    <w:rsid w:val="009318BB"/>
    <w:rsid w:val="00934232"/>
    <w:rsid w:val="00951B7D"/>
    <w:rsid w:val="00952F5E"/>
    <w:rsid w:val="00956280"/>
    <w:rsid w:val="009653E1"/>
    <w:rsid w:val="00965858"/>
    <w:rsid w:val="009719CD"/>
    <w:rsid w:val="009725F8"/>
    <w:rsid w:val="00980F17"/>
    <w:rsid w:val="00984FB9"/>
    <w:rsid w:val="00987076"/>
    <w:rsid w:val="00987FE6"/>
    <w:rsid w:val="009945CE"/>
    <w:rsid w:val="009971E2"/>
    <w:rsid w:val="00997819"/>
    <w:rsid w:val="00997B07"/>
    <w:rsid w:val="009B0044"/>
    <w:rsid w:val="009C6FCD"/>
    <w:rsid w:val="009D1E78"/>
    <w:rsid w:val="009D5738"/>
    <w:rsid w:val="009E0D17"/>
    <w:rsid w:val="009F412B"/>
    <w:rsid w:val="009F7BFE"/>
    <w:rsid w:val="00A0381C"/>
    <w:rsid w:val="00A13660"/>
    <w:rsid w:val="00A16F7E"/>
    <w:rsid w:val="00A17B1C"/>
    <w:rsid w:val="00A21804"/>
    <w:rsid w:val="00A32602"/>
    <w:rsid w:val="00A4100A"/>
    <w:rsid w:val="00A41E71"/>
    <w:rsid w:val="00A44B8F"/>
    <w:rsid w:val="00A54B22"/>
    <w:rsid w:val="00A675FE"/>
    <w:rsid w:val="00A838C3"/>
    <w:rsid w:val="00A838FB"/>
    <w:rsid w:val="00A86A65"/>
    <w:rsid w:val="00A87F2D"/>
    <w:rsid w:val="00A9025C"/>
    <w:rsid w:val="00AA5FB9"/>
    <w:rsid w:val="00AC48D2"/>
    <w:rsid w:val="00AC5E65"/>
    <w:rsid w:val="00AD108F"/>
    <w:rsid w:val="00AD51DB"/>
    <w:rsid w:val="00AE361E"/>
    <w:rsid w:val="00AE3A72"/>
    <w:rsid w:val="00B2055C"/>
    <w:rsid w:val="00B214F4"/>
    <w:rsid w:val="00B21560"/>
    <w:rsid w:val="00B31B25"/>
    <w:rsid w:val="00B37CDD"/>
    <w:rsid w:val="00B408FE"/>
    <w:rsid w:val="00B41870"/>
    <w:rsid w:val="00B51148"/>
    <w:rsid w:val="00B54108"/>
    <w:rsid w:val="00B67AB3"/>
    <w:rsid w:val="00B75DDB"/>
    <w:rsid w:val="00B771E1"/>
    <w:rsid w:val="00BA2F50"/>
    <w:rsid w:val="00BC579B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4990"/>
    <w:rsid w:val="00C35495"/>
    <w:rsid w:val="00C430EC"/>
    <w:rsid w:val="00C456E8"/>
    <w:rsid w:val="00C466DB"/>
    <w:rsid w:val="00C62584"/>
    <w:rsid w:val="00C64148"/>
    <w:rsid w:val="00C744D9"/>
    <w:rsid w:val="00C802C1"/>
    <w:rsid w:val="00C8250B"/>
    <w:rsid w:val="00C85B83"/>
    <w:rsid w:val="00C931D8"/>
    <w:rsid w:val="00CA2841"/>
    <w:rsid w:val="00CB4A54"/>
    <w:rsid w:val="00CC3009"/>
    <w:rsid w:val="00CD26F1"/>
    <w:rsid w:val="00CD33A6"/>
    <w:rsid w:val="00D03703"/>
    <w:rsid w:val="00D13CA1"/>
    <w:rsid w:val="00D24E93"/>
    <w:rsid w:val="00D2506E"/>
    <w:rsid w:val="00D27939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1DBB"/>
    <w:rsid w:val="00DC3A9E"/>
    <w:rsid w:val="00DC3B2A"/>
    <w:rsid w:val="00DD2359"/>
    <w:rsid w:val="00DD2DBC"/>
    <w:rsid w:val="00DE2144"/>
    <w:rsid w:val="00DE29BE"/>
    <w:rsid w:val="00DE58F3"/>
    <w:rsid w:val="00DF5CD4"/>
    <w:rsid w:val="00E07C6B"/>
    <w:rsid w:val="00E15833"/>
    <w:rsid w:val="00E15957"/>
    <w:rsid w:val="00E15C48"/>
    <w:rsid w:val="00E161E4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A548A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15F61"/>
    <w:rsid w:val="00F24EEB"/>
    <w:rsid w:val="00F57EDB"/>
    <w:rsid w:val="00F61056"/>
    <w:rsid w:val="00F65FDA"/>
    <w:rsid w:val="00F74337"/>
    <w:rsid w:val="00F7578C"/>
    <w:rsid w:val="00F839B5"/>
    <w:rsid w:val="00FA7590"/>
    <w:rsid w:val="00FB5843"/>
    <w:rsid w:val="00FC3222"/>
    <w:rsid w:val="00FC3837"/>
    <w:rsid w:val="00FF2A07"/>
    <w:rsid w:val="00FF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character" w:customStyle="1" w:styleId="3">
    <w:name w:val="Основной текст (3)_"/>
    <w:basedOn w:val="a0"/>
    <w:rsid w:val="005C2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"/>
    <w:basedOn w:val="3"/>
    <w:rsid w:val="005C20C4"/>
    <w:rPr>
      <w:u w:val="single"/>
    </w:rPr>
  </w:style>
  <w:style w:type="character" w:customStyle="1" w:styleId="21">
    <w:name w:val="Заголовок №2_"/>
    <w:basedOn w:val="a0"/>
    <w:link w:val="22"/>
    <w:rsid w:val="005C20C4"/>
    <w:rPr>
      <w:sz w:val="23"/>
      <w:szCs w:val="23"/>
      <w:shd w:val="clear" w:color="auto" w:fill="FFFFFF"/>
    </w:rPr>
  </w:style>
  <w:style w:type="character" w:customStyle="1" w:styleId="af3">
    <w:name w:val="Основной текст_"/>
    <w:basedOn w:val="a0"/>
    <w:link w:val="10"/>
    <w:rsid w:val="005C20C4"/>
    <w:rPr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C20C4"/>
    <w:pPr>
      <w:shd w:val="clear" w:color="auto" w:fill="FFFFFF"/>
      <w:spacing w:before="240" w:line="274" w:lineRule="exact"/>
      <w:ind w:hanging="340"/>
      <w:outlineLvl w:val="1"/>
    </w:pPr>
    <w:rPr>
      <w:sz w:val="23"/>
      <w:szCs w:val="23"/>
    </w:rPr>
  </w:style>
  <w:style w:type="paragraph" w:customStyle="1" w:styleId="10">
    <w:name w:val="Основной текст1"/>
    <w:basedOn w:val="a"/>
    <w:link w:val="af3"/>
    <w:rsid w:val="005C20C4"/>
    <w:pPr>
      <w:shd w:val="clear" w:color="auto" w:fill="FFFFFF"/>
      <w:spacing w:before="240" w:line="274" w:lineRule="exac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AEAF-1F54-4CFC-899B-CCC421BF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1091</Words>
  <Characters>9052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User</cp:lastModifiedBy>
  <cp:revision>5</cp:revision>
  <cp:lastPrinted>2014-12-20T10:29:00Z</cp:lastPrinted>
  <dcterms:created xsi:type="dcterms:W3CDTF">2014-12-20T06:52:00Z</dcterms:created>
  <dcterms:modified xsi:type="dcterms:W3CDTF">2014-12-22T13:03:00Z</dcterms:modified>
</cp:coreProperties>
</file>